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2E" w:rsidRDefault="0066398F">
      <w:pPr>
        <w:pStyle w:val="Standard"/>
        <w:jc w:val="center"/>
      </w:pPr>
      <w:r>
        <w:rPr>
          <w:b/>
          <w:sz w:val="40"/>
        </w:rPr>
        <w:tab/>
      </w:r>
      <w:r>
        <w:rPr>
          <w:b/>
          <w:sz w:val="40"/>
          <w:u w:val="single"/>
        </w:rPr>
        <w:t>PROCES-VERBAL</w:t>
      </w:r>
    </w:p>
    <w:p w:rsidR="00AF6B2E" w:rsidRDefault="00AF6B2E">
      <w:pPr>
        <w:pStyle w:val="Standard"/>
        <w:jc w:val="center"/>
        <w:rPr>
          <w:b/>
          <w:sz w:val="40"/>
          <w:u w:val="single"/>
        </w:rPr>
      </w:pPr>
    </w:p>
    <w:p w:rsidR="00AF6B2E" w:rsidRDefault="0066398F">
      <w:pPr>
        <w:pStyle w:val="Standard"/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t>ASSEMBLEE GENERALE</w:t>
      </w:r>
    </w:p>
    <w:p w:rsidR="00AF6B2E" w:rsidRDefault="0066398F">
      <w:pPr>
        <w:pStyle w:val="Standard"/>
        <w:jc w:val="center"/>
      </w:pPr>
      <w:r>
        <w:rPr>
          <w:rFonts w:ascii="Book Antiqua" w:hAnsi="Book Antiqua"/>
          <w:b/>
          <w:sz w:val="40"/>
          <w:u w:val="single"/>
        </w:rPr>
        <w:t>C. I. Q. MENPENTI 10</w:t>
      </w:r>
      <w:r>
        <w:rPr>
          <w:rFonts w:ascii="Book Antiqua" w:hAnsi="Book Antiqua"/>
          <w:b/>
          <w:sz w:val="40"/>
          <w:u w:val="single"/>
          <w:vertAlign w:val="superscript"/>
        </w:rPr>
        <w:t xml:space="preserve">ème </w:t>
      </w:r>
      <w:r>
        <w:rPr>
          <w:rFonts w:ascii="Book Antiqua" w:hAnsi="Book Antiqua"/>
          <w:b/>
          <w:sz w:val="40"/>
          <w:u w:val="single"/>
        </w:rPr>
        <w:t>Arrondissement</w:t>
      </w:r>
    </w:p>
    <w:p w:rsidR="00AF6B2E" w:rsidRDefault="0066398F">
      <w:pPr>
        <w:pStyle w:val="Titre2"/>
        <w:tabs>
          <w:tab w:val="left" w:pos="0"/>
        </w:tabs>
        <w:rPr>
          <w:rFonts w:ascii="Book Antiqua" w:hAnsi="Book Antiqua"/>
        </w:rPr>
      </w:pPr>
      <w:r>
        <w:rPr>
          <w:rFonts w:ascii="Book Antiqua" w:hAnsi="Book Antiqua"/>
        </w:rPr>
        <w:t>157 Avenue de Toulon 13010 MARSEILLE</w:t>
      </w:r>
    </w:p>
    <w:p w:rsidR="00AF6B2E" w:rsidRDefault="00AF6B2E">
      <w:pPr>
        <w:pStyle w:val="Standard"/>
        <w:tabs>
          <w:tab w:val="left" w:pos="567"/>
        </w:tabs>
        <w:jc w:val="center"/>
        <w:rPr>
          <w:rFonts w:ascii="Book Antiqua" w:hAnsi="Book Antiqua"/>
          <w:b/>
          <w:sz w:val="24"/>
          <w:u w:val="single"/>
        </w:rPr>
      </w:pPr>
    </w:p>
    <w:p w:rsidR="00AF6B2E" w:rsidRDefault="0066398F">
      <w:pPr>
        <w:pStyle w:val="Titre2"/>
        <w:tabs>
          <w:tab w:val="left" w:pos="0"/>
          <w:tab w:val="left" w:pos="567"/>
        </w:tabs>
        <w:rPr>
          <w:rFonts w:ascii="Book Antiqua" w:hAnsi="Book Antiqua"/>
          <w:szCs w:val="40"/>
        </w:rPr>
      </w:pPr>
      <w:r>
        <w:rPr>
          <w:rFonts w:ascii="Book Antiqua" w:hAnsi="Book Antiqua"/>
          <w:szCs w:val="40"/>
        </w:rPr>
        <w:t xml:space="preserve">Le Jeudi </w:t>
      </w:r>
      <w:r w:rsidR="00852D98">
        <w:rPr>
          <w:rFonts w:ascii="Book Antiqua" w:hAnsi="Book Antiqua"/>
          <w:szCs w:val="40"/>
        </w:rPr>
        <w:t>30</w:t>
      </w:r>
      <w:r>
        <w:rPr>
          <w:rFonts w:ascii="Book Antiqua" w:hAnsi="Book Antiqua"/>
          <w:szCs w:val="40"/>
        </w:rPr>
        <w:t xml:space="preserve"> Janvier 20</w:t>
      </w:r>
      <w:r w:rsidR="00852D98">
        <w:rPr>
          <w:rFonts w:ascii="Book Antiqua" w:hAnsi="Book Antiqua"/>
          <w:szCs w:val="40"/>
        </w:rPr>
        <w:t>20</w:t>
      </w:r>
    </w:p>
    <w:p w:rsidR="00AF6B2E" w:rsidRDefault="00AF6B2E">
      <w:pPr>
        <w:jc w:val="both"/>
        <w:rPr>
          <w:b/>
          <w:u w:val="single"/>
        </w:rPr>
      </w:pPr>
    </w:p>
    <w:p w:rsidR="00CC0D8C" w:rsidRDefault="00CC0D8C">
      <w:pPr>
        <w:jc w:val="both"/>
        <w:rPr>
          <w:b/>
          <w:u w:val="single"/>
        </w:rPr>
      </w:pPr>
      <w:r>
        <w:rPr>
          <w:b/>
          <w:u w:val="single"/>
        </w:rPr>
        <w:t xml:space="preserve">Ouverture de la séance à 17 h </w:t>
      </w:r>
      <w:r w:rsidR="00852D98">
        <w:rPr>
          <w:b/>
          <w:u w:val="single"/>
        </w:rPr>
        <w:t>1</w:t>
      </w:r>
      <w:r>
        <w:rPr>
          <w:b/>
          <w:u w:val="single"/>
        </w:rPr>
        <w:t>0</w:t>
      </w:r>
    </w:p>
    <w:p w:rsidR="00CC0D8C" w:rsidRDefault="00CC0D8C">
      <w:pPr>
        <w:jc w:val="both"/>
        <w:rPr>
          <w:b/>
          <w:u w:val="single"/>
        </w:rPr>
      </w:pPr>
    </w:p>
    <w:p w:rsidR="00AF6B2E" w:rsidRDefault="0066398F">
      <w:pPr>
        <w:jc w:val="both"/>
      </w:pPr>
      <w:r>
        <w:rPr>
          <w:rFonts w:ascii="Book Antiqua" w:hAnsi="Book Antiqua"/>
          <w:b/>
          <w:u w:val="single"/>
        </w:rPr>
        <w:t>Etaient présents</w:t>
      </w:r>
      <w:r>
        <w:rPr>
          <w:rFonts w:ascii="Book Antiqua" w:hAnsi="Book Antiqua"/>
          <w:b/>
        </w:rPr>
        <w:t xml:space="preserve"> :</w:t>
      </w:r>
    </w:p>
    <w:p w:rsidR="00AF6B2E" w:rsidRDefault="00AF6B2E">
      <w:pPr>
        <w:pStyle w:val="Standard"/>
        <w:jc w:val="both"/>
        <w:rPr>
          <w:rFonts w:ascii="Book Antiqua" w:hAnsi="Book Antiqua"/>
          <w:b/>
          <w:sz w:val="24"/>
          <w:szCs w:val="24"/>
        </w:rPr>
      </w:pPr>
    </w:p>
    <w:p w:rsidR="00AF6B2E" w:rsidRDefault="002638D3">
      <w:pPr>
        <w:jc w:val="both"/>
      </w:pPr>
      <w:r>
        <w:rPr>
          <w:rFonts w:ascii="Book Antiqua" w:hAnsi="Book Antiqua"/>
          <w:b/>
          <w:i/>
        </w:rPr>
        <w:t>C. I. Q. MENPENTI</w:t>
      </w:r>
      <w:r w:rsidR="0066398F">
        <w:rPr>
          <w:rFonts w:ascii="Book Antiqua" w:hAnsi="Book Antiqua"/>
          <w:b/>
          <w:i/>
        </w:rPr>
        <w:t xml:space="preserve"> 10</w:t>
      </w:r>
      <w:r w:rsidR="0066398F">
        <w:rPr>
          <w:rFonts w:ascii="Book Antiqua" w:hAnsi="Book Antiqua"/>
          <w:b/>
          <w:i/>
          <w:vertAlign w:val="superscript"/>
        </w:rPr>
        <w:t xml:space="preserve">ème </w:t>
      </w:r>
      <w:r w:rsidR="0066398F">
        <w:rPr>
          <w:rFonts w:ascii="Book Antiqua" w:hAnsi="Book Antiqua"/>
          <w:b/>
          <w:i/>
        </w:rPr>
        <w:t>:</w:t>
      </w:r>
    </w:p>
    <w:p w:rsidR="00AF6B2E" w:rsidRDefault="002A2530">
      <w:pPr>
        <w:ind w:left="-30"/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i/>
          <w:lang w:val="en-US"/>
        </w:rPr>
        <w:t xml:space="preserve">Mmes </w:t>
      </w:r>
      <w:r w:rsidR="002638D3">
        <w:rPr>
          <w:rFonts w:ascii="Book Antiqua" w:hAnsi="Book Antiqua"/>
          <w:i/>
          <w:lang w:val="en-US"/>
        </w:rPr>
        <w:t>VALTER-SIMEONE, PASTORELLI,</w:t>
      </w:r>
      <w:r w:rsidR="0066398F">
        <w:rPr>
          <w:rFonts w:ascii="Book Antiqua" w:hAnsi="Book Antiqua"/>
          <w:i/>
          <w:lang w:val="en-US"/>
        </w:rPr>
        <w:t xml:space="preserve"> MM. </w:t>
      </w:r>
      <w:r w:rsidR="002638D3">
        <w:rPr>
          <w:rFonts w:ascii="Book Antiqua" w:hAnsi="Book Antiqua"/>
          <w:i/>
          <w:lang w:val="en-US"/>
        </w:rPr>
        <w:t xml:space="preserve">ASTRUC, </w:t>
      </w:r>
      <w:r w:rsidR="0066398F">
        <w:rPr>
          <w:rFonts w:ascii="Book Antiqua" w:hAnsi="Book Antiqua"/>
          <w:i/>
          <w:lang w:val="en-US"/>
        </w:rPr>
        <w:t xml:space="preserve">COUSIN, </w:t>
      </w:r>
      <w:r>
        <w:rPr>
          <w:rFonts w:ascii="Book Antiqua" w:hAnsi="Book Antiqua"/>
          <w:i/>
          <w:lang w:val="en-US"/>
        </w:rPr>
        <w:t xml:space="preserve">CASTANIER, CHAN KAN, DUCHAMP, </w:t>
      </w:r>
      <w:r w:rsidR="0066398F">
        <w:rPr>
          <w:rFonts w:ascii="Book Antiqua" w:hAnsi="Book Antiqua"/>
          <w:i/>
          <w:lang w:val="en-US"/>
        </w:rPr>
        <w:t xml:space="preserve">FARINA, GADAULT, </w:t>
      </w:r>
      <w:r>
        <w:rPr>
          <w:rFonts w:ascii="Book Antiqua" w:hAnsi="Book Antiqua"/>
          <w:i/>
          <w:lang w:val="en-US"/>
        </w:rPr>
        <w:t>GALLINI.</w:t>
      </w:r>
      <w:r w:rsidR="0066398F">
        <w:rPr>
          <w:rFonts w:ascii="Book Antiqua" w:hAnsi="Book Antiqua"/>
          <w:i/>
          <w:lang w:val="en-US"/>
        </w:rPr>
        <w:t>LE GALL, MARRONE, M</w:t>
      </w:r>
      <w:r w:rsidR="002638D3">
        <w:rPr>
          <w:rFonts w:ascii="Book Antiqua" w:hAnsi="Book Antiqua"/>
          <w:i/>
          <w:lang w:val="en-US"/>
        </w:rPr>
        <w:t xml:space="preserve">ORLET, PSALTI, REULAND, </w:t>
      </w:r>
      <w:r>
        <w:rPr>
          <w:rFonts w:ascii="Book Antiqua" w:hAnsi="Book Antiqua"/>
          <w:i/>
          <w:lang w:val="en-US"/>
        </w:rPr>
        <w:t>THOMMEREL.</w:t>
      </w:r>
    </w:p>
    <w:p w:rsidR="00AF6B2E" w:rsidRDefault="00AF6B2E">
      <w:pPr>
        <w:ind w:left="-30"/>
        <w:jc w:val="both"/>
        <w:rPr>
          <w:rFonts w:ascii="Book Antiqua" w:hAnsi="Book Antiqua"/>
          <w:i/>
          <w:lang w:val="en-US"/>
        </w:rPr>
      </w:pPr>
    </w:p>
    <w:p w:rsidR="00AF6B2E" w:rsidRDefault="0066398F">
      <w:pPr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Confédération Générale des C. I. Q. de Marseille</w:t>
      </w:r>
      <w:r w:rsidR="00092CFD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>:</w:t>
      </w:r>
    </w:p>
    <w:p w:rsidR="002638D3" w:rsidRDefault="002638D3">
      <w:pPr>
        <w:jc w:val="both"/>
        <w:rPr>
          <w:rFonts w:ascii="Book Antiqua" w:hAnsi="Book Antiqua"/>
          <w:b/>
          <w:i/>
        </w:rPr>
      </w:pPr>
    </w:p>
    <w:p w:rsidR="002638D3" w:rsidRPr="002638D3" w:rsidRDefault="002638D3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</w:t>
      </w:r>
      <w:r>
        <w:rPr>
          <w:rFonts w:ascii="Book Antiqua" w:hAnsi="Book Antiqua"/>
          <w:i/>
        </w:rPr>
        <w:t>M. Jean – Marc CHAPUS Président de la Confédération Générale des C.I.Q.</w:t>
      </w:r>
    </w:p>
    <w:p w:rsidR="00AF6B2E" w:rsidRDefault="002638D3">
      <w:pPr>
        <w:jc w:val="both"/>
        <w:rPr>
          <w:rFonts w:ascii="Book Antiqua" w:hAnsi="Book Antiqua"/>
          <w:b/>
          <w:i/>
        </w:rPr>
      </w:pPr>
      <w:r w:rsidRPr="002638D3">
        <w:rPr>
          <w:rFonts w:ascii="Book Antiqua" w:hAnsi="Book Antiqua"/>
          <w:i/>
        </w:rPr>
        <w:t xml:space="preserve">          M. Claude TOSTAIN Secrétaire Général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de la Confédération Générale des C.I.Q.</w:t>
      </w:r>
    </w:p>
    <w:p w:rsidR="002638D3" w:rsidRDefault="0066398F" w:rsidP="002638D3">
      <w:pPr>
        <w:pStyle w:val="Textbody"/>
        <w:ind w:left="585"/>
      </w:pPr>
      <w:r>
        <w:rPr>
          <w:rFonts w:ascii="Book Antiqua" w:hAnsi="Book Antiqua"/>
          <w:i/>
        </w:rPr>
        <w:t xml:space="preserve">M. Philippe YZOMBARD, Vice- Président, </w:t>
      </w:r>
      <w:r w:rsidR="00CC1D2D">
        <w:rPr>
          <w:rFonts w:ascii="Book Antiqua" w:hAnsi="Book Antiqua"/>
          <w:i/>
        </w:rPr>
        <w:t xml:space="preserve">/ </w:t>
      </w:r>
      <w:r>
        <w:rPr>
          <w:rFonts w:ascii="Book Antiqua" w:hAnsi="Book Antiqua"/>
          <w:i/>
        </w:rPr>
        <w:t>1</w:t>
      </w:r>
      <w:r>
        <w:rPr>
          <w:rFonts w:ascii="Book Antiqua" w:hAnsi="Book Antiqua"/>
          <w:i/>
          <w:vertAlign w:val="superscript"/>
        </w:rPr>
        <w:t>er</w:t>
      </w:r>
      <w:r>
        <w:rPr>
          <w:rFonts w:ascii="Book Antiqua" w:hAnsi="Book Antiqua"/>
          <w:i/>
        </w:rPr>
        <w:t xml:space="preserve"> Vice - Président de la Fédération des CIQ du 10</w:t>
      </w:r>
      <w:r>
        <w:rPr>
          <w:rFonts w:ascii="Book Antiqua" w:hAnsi="Book Antiqua"/>
          <w:i/>
          <w:vertAlign w:val="superscript"/>
        </w:rPr>
        <w:t>ème</w:t>
      </w:r>
      <w:r>
        <w:rPr>
          <w:rFonts w:ascii="Book Antiqua" w:hAnsi="Book Antiqua"/>
          <w:i/>
        </w:rPr>
        <w:t xml:space="preserve"> arrondissement / Président du CIQ des Trois - Ponts.</w:t>
      </w:r>
    </w:p>
    <w:p w:rsidR="00AF6B2E" w:rsidRDefault="0066398F" w:rsidP="002638D3">
      <w:pPr>
        <w:pStyle w:val="Textbody"/>
        <w:ind w:left="585"/>
      </w:pPr>
      <w:r>
        <w:rPr>
          <w:rFonts w:ascii="Book Antiqua" w:hAnsi="Book Antiqua"/>
          <w:i/>
        </w:rPr>
        <w:t>M. Bernard TERME, Trésorier Adjoint / Secrétaire Général de la Fédération des C.I.Q. du 10</w:t>
      </w:r>
      <w:r>
        <w:rPr>
          <w:rFonts w:ascii="Book Antiqua" w:hAnsi="Book Antiqua"/>
          <w:i/>
          <w:vertAlign w:val="superscript"/>
        </w:rPr>
        <w:t>èm</w:t>
      </w:r>
      <w:r w:rsidR="00092CFD">
        <w:rPr>
          <w:rFonts w:ascii="Book Antiqua" w:hAnsi="Book Antiqua"/>
          <w:i/>
          <w:vertAlign w:val="superscript"/>
        </w:rPr>
        <w:t>e</w:t>
      </w:r>
      <w:r>
        <w:rPr>
          <w:rFonts w:ascii="Book Antiqua" w:hAnsi="Book Antiqua"/>
          <w:i/>
        </w:rPr>
        <w:t xml:space="preserve"> arrondissement, Trésorier du C.I.Q. de Saint Loup Village.</w:t>
      </w:r>
    </w:p>
    <w:p w:rsidR="002638D3" w:rsidRDefault="002638D3">
      <w:pPr>
        <w:jc w:val="both"/>
        <w:rPr>
          <w:rFonts w:ascii="Book Antiqua" w:hAnsi="Book Antiqua"/>
          <w:b/>
          <w:i/>
        </w:rPr>
      </w:pPr>
    </w:p>
    <w:p w:rsidR="002638D3" w:rsidRDefault="002638D3" w:rsidP="002638D3">
      <w:pPr>
        <w:jc w:val="both"/>
        <w:rPr>
          <w:rFonts w:ascii="Book Antiqua" w:hAnsi="Book Antiqua"/>
          <w:b/>
          <w:i/>
        </w:rPr>
      </w:pPr>
      <w:r w:rsidRPr="002638D3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>Présidents de C.I.Q. :</w:t>
      </w:r>
    </w:p>
    <w:p w:rsidR="002638D3" w:rsidRDefault="002638D3" w:rsidP="002638D3">
      <w:pPr>
        <w:pStyle w:val="Textbody"/>
        <w:tabs>
          <w:tab w:val="left" w:pos="615"/>
          <w:tab w:val="left" w:pos="1134"/>
        </w:tabs>
        <w:ind w:left="615" w:hanging="30"/>
        <w:rPr>
          <w:rFonts w:ascii="Book Antiqua" w:hAnsi="Book Antiqua"/>
          <w:i/>
        </w:rPr>
      </w:pPr>
    </w:p>
    <w:p w:rsidR="002638D3" w:rsidRDefault="002638D3" w:rsidP="004832D7">
      <w:pPr>
        <w:pStyle w:val="Textbody"/>
        <w:tabs>
          <w:tab w:val="left" w:pos="615"/>
          <w:tab w:val="left" w:pos="1134"/>
        </w:tabs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>Mme Jeannine TRUCY, Présidente du C.I.Q. de La Capelette</w:t>
      </w:r>
    </w:p>
    <w:p w:rsidR="002638D3" w:rsidRDefault="002638D3" w:rsidP="002638D3">
      <w:pPr>
        <w:pStyle w:val="Textbody"/>
        <w:tabs>
          <w:tab w:val="left" w:pos="615"/>
          <w:tab w:val="left" w:pos="1134"/>
        </w:tabs>
        <w:ind w:left="615" w:hanging="3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>M. Claude SACCOMANNO, Président du C.I.Q. Saint Loup</w:t>
      </w:r>
      <w:r w:rsidR="004832D7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/</w:t>
      </w:r>
      <w:r w:rsidR="004832D7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La Gardanne</w:t>
      </w:r>
    </w:p>
    <w:p w:rsidR="002638D3" w:rsidRDefault="002638D3" w:rsidP="002638D3">
      <w:pPr>
        <w:pStyle w:val="Textbody"/>
        <w:tabs>
          <w:tab w:val="left" w:pos="615"/>
          <w:tab w:val="left" w:pos="1134"/>
        </w:tabs>
        <w:ind w:left="615" w:hanging="3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>M. Alain BARBELIN, Vice-Président du C.I.Q. Timone- Marquis</w:t>
      </w:r>
    </w:p>
    <w:p w:rsidR="002638D3" w:rsidRDefault="002638D3" w:rsidP="002638D3">
      <w:pPr>
        <w:pStyle w:val="Textbody"/>
        <w:tabs>
          <w:tab w:val="left" w:pos="615"/>
          <w:tab w:val="left" w:pos="1134"/>
        </w:tabs>
        <w:ind w:left="615" w:hanging="3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M.</w:t>
      </w:r>
      <w:r w:rsidR="004832D7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Christian FABIANI Vice-Président de la Fédération des C.I.Q. DU 11</w:t>
      </w:r>
      <w:r w:rsidRPr="002638D3">
        <w:rPr>
          <w:rFonts w:ascii="Book Antiqua" w:hAnsi="Book Antiqua"/>
          <w:i/>
          <w:vertAlign w:val="superscript"/>
        </w:rPr>
        <w:t>ème</w:t>
      </w:r>
      <w:r>
        <w:rPr>
          <w:rFonts w:ascii="Book Antiqua" w:hAnsi="Book Antiqua"/>
          <w:i/>
        </w:rPr>
        <w:t xml:space="preserve"> arrondissement</w:t>
      </w:r>
    </w:p>
    <w:p w:rsidR="00AF6B2E" w:rsidRDefault="00AF6B2E">
      <w:pPr>
        <w:jc w:val="both"/>
        <w:rPr>
          <w:rFonts w:ascii="Book Antiqua" w:hAnsi="Book Antiqua"/>
          <w:b/>
          <w:i/>
        </w:rPr>
      </w:pPr>
    </w:p>
    <w:p w:rsidR="00AF6B2E" w:rsidRDefault="00AF6B2E">
      <w:pPr>
        <w:jc w:val="both"/>
        <w:rPr>
          <w:rFonts w:ascii="Book Antiqua" w:hAnsi="Book Antiqua"/>
          <w:b/>
          <w:i/>
        </w:rPr>
      </w:pPr>
    </w:p>
    <w:p w:rsidR="005B2BA0" w:rsidRDefault="005B2BA0" w:rsidP="005B2BA0">
      <w:pPr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Mairie :</w:t>
      </w:r>
    </w:p>
    <w:p w:rsidR="005B2BA0" w:rsidRPr="005B2BA0" w:rsidRDefault="005B2BA0" w:rsidP="005B2BA0">
      <w:pPr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ab/>
      </w:r>
    </w:p>
    <w:p w:rsidR="004A29A2" w:rsidRDefault="002638D3">
      <w:pPr>
        <w:pStyle w:val="Textbody"/>
        <w:tabs>
          <w:tab w:val="left" w:pos="615"/>
        </w:tabs>
        <w:ind w:left="615" w:hanging="3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M. Guy TEISSIER, D</w:t>
      </w:r>
      <w:r w:rsidR="005B2BA0">
        <w:rPr>
          <w:rFonts w:ascii="Book Antiqua" w:hAnsi="Book Antiqua"/>
          <w:i/>
        </w:rPr>
        <w:t xml:space="preserve">éputé </w:t>
      </w:r>
      <w:r w:rsidR="007801EE">
        <w:rPr>
          <w:rFonts w:ascii="Book Antiqua" w:hAnsi="Book Antiqua"/>
          <w:i/>
        </w:rPr>
        <w:t xml:space="preserve">de la 6ème Circonscription </w:t>
      </w:r>
      <w:r w:rsidR="005B2BA0">
        <w:rPr>
          <w:rFonts w:ascii="Book Antiqua" w:hAnsi="Book Antiqua"/>
          <w:i/>
        </w:rPr>
        <w:t xml:space="preserve">des </w:t>
      </w:r>
      <w:r w:rsidR="007801EE">
        <w:rPr>
          <w:rFonts w:ascii="Book Antiqua" w:hAnsi="Book Antiqua"/>
          <w:i/>
        </w:rPr>
        <w:t xml:space="preserve">Bouches </w:t>
      </w:r>
      <w:r w:rsidR="005B2BA0">
        <w:rPr>
          <w:rFonts w:ascii="Book Antiqua" w:hAnsi="Book Antiqua"/>
          <w:i/>
        </w:rPr>
        <w:t>-du-Rhône</w:t>
      </w:r>
    </w:p>
    <w:p w:rsidR="005B2BA0" w:rsidRDefault="005B2BA0">
      <w:pPr>
        <w:pStyle w:val="Textbody"/>
        <w:tabs>
          <w:tab w:val="left" w:pos="615"/>
        </w:tabs>
        <w:ind w:left="615" w:hanging="3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M. Lionel ROYER-PERREAUT, Maire des 9ème et 10ème </w:t>
      </w:r>
      <w:r w:rsidR="00CC1D2D">
        <w:rPr>
          <w:rFonts w:ascii="Book Antiqua" w:hAnsi="Book Antiqua"/>
          <w:i/>
        </w:rPr>
        <w:t>a</w:t>
      </w:r>
      <w:r>
        <w:rPr>
          <w:rFonts w:ascii="Book Antiqua" w:hAnsi="Book Antiqua"/>
          <w:i/>
        </w:rPr>
        <w:t>rrondissements, Vice-Président de MPM</w:t>
      </w:r>
    </w:p>
    <w:p w:rsidR="005B2BA0" w:rsidRDefault="005B2BA0">
      <w:pPr>
        <w:pStyle w:val="Textbody"/>
        <w:tabs>
          <w:tab w:val="left" w:pos="615"/>
        </w:tabs>
        <w:ind w:left="615" w:hanging="3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Mme Catherine CHANTELOT, A</w:t>
      </w:r>
      <w:r w:rsidR="007801EE">
        <w:rPr>
          <w:rFonts w:ascii="Book Antiqua" w:hAnsi="Book Antiqua"/>
          <w:i/>
        </w:rPr>
        <w:t>djointe au Maire, Déléguée aux C</w:t>
      </w:r>
      <w:r>
        <w:rPr>
          <w:rFonts w:ascii="Book Antiqua" w:hAnsi="Book Antiqua"/>
          <w:i/>
        </w:rPr>
        <w:t>rèches</w:t>
      </w:r>
      <w:r w:rsidR="004832D7">
        <w:rPr>
          <w:rFonts w:ascii="Book Antiqua" w:hAnsi="Book Antiqua"/>
          <w:i/>
        </w:rPr>
        <w:t xml:space="preserve"> et à la Petite Enfance,</w:t>
      </w:r>
    </w:p>
    <w:p w:rsidR="005B2BA0" w:rsidRDefault="005B2BA0">
      <w:pPr>
        <w:pStyle w:val="Textbody"/>
        <w:tabs>
          <w:tab w:val="left" w:pos="615"/>
        </w:tabs>
        <w:ind w:left="615" w:hanging="3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Mme Catherine PILA, Conseillère Municipale, Déléguée aux Edifices Cultuels et aux relations avec les C.I.Q.</w:t>
      </w:r>
      <w:r w:rsidR="007801EE">
        <w:rPr>
          <w:rFonts w:ascii="Book Antiqua" w:hAnsi="Book Antiqua"/>
          <w:i/>
        </w:rPr>
        <w:t xml:space="preserve"> Présidente de la RTM</w:t>
      </w:r>
    </w:p>
    <w:p w:rsidR="00BC4EA1" w:rsidRDefault="00BC4EA1">
      <w:pPr>
        <w:pStyle w:val="Textbody"/>
        <w:tabs>
          <w:tab w:val="left" w:pos="615"/>
        </w:tabs>
        <w:ind w:left="615" w:hanging="30"/>
        <w:rPr>
          <w:rFonts w:ascii="Book Antiqua" w:hAnsi="Book Antiqua"/>
          <w:i/>
        </w:rPr>
      </w:pPr>
    </w:p>
    <w:p w:rsidR="00BC4EA1" w:rsidRDefault="00BC4EA1">
      <w:pPr>
        <w:pStyle w:val="Textbody"/>
        <w:tabs>
          <w:tab w:val="left" w:pos="615"/>
        </w:tabs>
        <w:ind w:left="615" w:hanging="30"/>
        <w:rPr>
          <w:rFonts w:ascii="Book Antiqua" w:hAnsi="Book Antiqua"/>
          <w:i/>
        </w:rPr>
      </w:pPr>
    </w:p>
    <w:p w:rsidR="00BC4EA1" w:rsidRDefault="00BC4EA1" w:rsidP="00BC4EA1">
      <w:pPr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Mairie du 5ème secteur</w:t>
      </w:r>
      <w:r w:rsidR="002A2530">
        <w:rPr>
          <w:rFonts w:ascii="Book Antiqua" w:hAnsi="Book Antiqua"/>
          <w:b/>
          <w:i/>
        </w:rPr>
        <w:t> :</w:t>
      </w:r>
    </w:p>
    <w:p w:rsidR="00BC4EA1" w:rsidRDefault="00BC4EA1" w:rsidP="00BC4EA1">
      <w:pPr>
        <w:jc w:val="both"/>
        <w:rPr>
          <w:rFonts w:ascii="Book Antiqua" w:hAnsi="Book Antiqua"/>
          <w:b/>
          <w:i/>
        </w:rPr>
      </w:pPr>
    </w:p>
    <w:p w:rsidR="005C08C4" w:rsidRDefault="005C08C4">
      <w:pPr>
        <w:pStyle w:val="Textbody"/>
        <w:tabs>
          <w:tab w:val="left" w:pos="615"/>
        </w:tabs>
        <w:ind w:left="615" w:hanging="3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M. Blaise ROSATO, Adjoint au Maire</w:t>
      </w:r>
      <w:r w:rsidR="002638D3">
        <w:rPr>
          <w:rFonts w:ascii="Book Antiqua" w:hAnsi="Book Antiqua"/>
          <w:i/>
        </w:rPr>
        <w:t xml:space="preserve"> du 5</w:t>
      </w:r>
      <w:r w:rsidR="002638D3" w:rsidRPr="002638D3">
        <w:rPr>
          <w:rFonts w:ascii="Book Antiqua" w:hAnsi="Book Antiqua"/>
          <w:i/>
          <w:vertAlign w:val="superscript"/>
        </w:rPr>
        <w:t>ème</w:t>
      </w:r>
      <w:r w:rsidR="002638D3">
        <w:rPr>
          <w:rFonts w:ascii="Book Antiqua" w:hAnsi="Book Antiqua"/>
          <w:i/>
        </w:rPr>
        <w:t xml:space="preserve"> Secteur</w:t>
      </w:r>
      <w:r>
        <w:rPr>
          <w:rFonts w:ascii="Book Antiqua" w:hAnsi="Book Antiqua"/>
          <w:i/>
        </w:rPr>
        <w:t>, Délégué aux Quartiers de la Capelette</w:t>
      </w:r>
      <w:r w:rsidR="002A2530">
        <w:rPr>
          <w:rFonts w:ascii="Book Antiqua" w:hAnsi="Book Antiqua"/>
          <w:i/>
        </w:rPr>
        <w:t>,</w:t>
      </w:r>
      <w:r w:rsidR="002638D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Timone</w:t>
      </w:r>
      <w:r w:rsidR="002638D3">
        <w:rPr>
          <w:rFonts w:ascii="Book Antiqua" w:hAnsi="Book Antiqua"/>
          <w:i/>
        </w:rPr>
        <w:t>, Menpenti</w:t>
      </w:r>
      <w:r>
        <w:rPr>
          <w:rFonts w:ascii="Book Antiqua" w:hAnsi="Book Antiqua"/>
          <w:i/>
        </w:rPr>
        <w:t xml:space="preserve"> et Interventions rapides</w:t>
      </w:r>
      <w:r w:rsidR="002A2530">
        <w:rPr>
          <w:rFonts w:ascii="Book Antiqua" w:hAnsi="Book Antiqua"/>
          <w:i/>
        </w:rPr>
        <w:t>,</w:t>
      </w:r>
    </w:p>
    <w:p w:rsidR="005C08C4" w:rsidRDefault="005C08C4">
      <w:pPr>
        <w:pStyle w:val="Textbody"/>
        <w:tabs>
          <w:tab w:val="left" w:pos="615"/>
        </w:tabs>
        <w:ind w:left="615" w:hanging="3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M. Gilbert H</w:t>
      </w:r>
      <w:r w:rsidR="00E35063">
        <w:rPr>
          <w:rFonts w:ascii="Book Antiqua" w:hAnsi="Book Antiqua"/>
          <w:i/>
        </w:rPr>
        <w:t>OF</w:t>
      </w:r>
      <w:r w:rsidR="002A2530">
        <w:rPr>
          <w:rFonts w:ascii="Book Antiqua" w:hAnsi="Book Antiqua"/>
          <w:i/>
        </w:rPr>
        <w:t>F</w:t>
      </w:r>
      <w:r w:rsidR="00E35063">
        <w:rPr>
          <w:rFonts w:ascii="Book Antiqua" w:hAnsi="Book Antiqua"/>
          <w:i/>
        </w:rPr>
        <w:t>MAN</w:t>
      </w:r>
      <w:r w:rsidR="003210D0">
        <w:rPr>
          <w:rFonts w:ascii="Book Antiqua" w:hAnsi="Book Antiqua"/>
          <w:i/>
        </w:rPr>
        <w:t>N</w:t>
      </w:r>
      <w:r w:rsidR="002A2530">
        <w:rPr>
          <w:rFonts w:ascii="Book Antiqua" w:hAnsi="Book Antiqua"/>
          <w:i/>
        </w:rPr>
        <w:t xml:space="preserve"> Adjoint au Maire du 5</w:t>
      </w:r>
      <w:r w:rsidR="002A2530" w:rsidRPr="002A2530">
        <w:rPr>
          <w:rFonts w:ascii="Book Antiqua" w:hAnsi="Book Antiqua"/>
          <w:i/>
          <w:vertAlign w:val="superscript"/>
        </w:rPr>
        <w:t>ème</w:t>
      </w:r>
      <w:r w:rsidR="002A2530">
        <w:rPr>
          <w:rFonts w:ascii="Book Antiqua" w:hAnsi="Book Antiqua"/>
          <w:i/>
        </w:rPr>
        <w:t xml:space="preserve"> Secte</w:t>
      </w:r>
      <w:r w:rsidR="003210D0">
        <w:rPr>
          <w:rFonts w:ascii="Book Antiqua" w:hAnsi="Book Antiqua"/>
          <w:i/>
        </w:rPr>
        <w:t>ur, Délégué aux Parc et Jardins</w:t>
      </w:r>
      <w:r w:rsidR="002A2530">
        <w:rPr>
          <w:rFonts w:ascii="Book Antiqua" w:hAnsi="Book Antiqua"/>
          <w:i/>
        </w:rPr>
        <w:t>,</w:t>
      </w:r>
    </w:p>
    <w:p w:rsidR="003210D0" w:rsidRDefault="003210D0">
      <w:pPr>
        <w:pStyle w:val="Textbody"/>
        <w:tabs>
          <w:tab w:val="left" w:pos="615"/>
        </w:tabs>
        <w:ind w:left="615" w:hanging="3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M. Cédric BROCK Conseiller d’arrondissements du 5</w:t>
      </w:r>
      <w:r w:rsidRPr="003210D0">
        <w:rPr>
          <w:rFonts w:ascii="Book Antiqua" w:hAnsi="Book Antiqua"/>
          <w:i/>
          <w:vertAlign w:val="superscript"/>
        </w:rPr>
        <w:t>ème</w:t>
      </w:r>
      <w:r>
        <w:rPr>
          <w:rFonts w:ascii="Book Antiqua" w:hAnsi="Book Antiqua"/>
          <w:i/>
        </w:rPr>
        <w:t xml:space="preserve"> Secteur</w:t>
      </w:r>
    </w:p>
    <w:p w:rsidR="005C08C4" w:rsidRDefault="005C08C4">
      <w:pPr>
        <w:pStyle w:val="Textbody"/>
        <w:tabs>
          <w:tab w:val="left" w:pos="615"/>
        </w:tabs>
        <w:ind w:left="615" w:hanging="3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Mme Karina SADLAOUD</w:t>
      </w:r>
      <w:r w:rsidR="004832D7">
        <w:rPr>
          <w:rFonts w:ascii="Book Antiqua" w:hAnsi="Book Antiqua"/>
          <w:i/>
        </w:rPr>
        <w:t xml:space="preserve"> Directrice de Cabinet de Monsieur Lionel ROYER -PERREAUT</w:t>
      </w:r>
    </w:p>
    <w:p w:rsidR="004832D7" w:rsidRDefault="004832D7">
      <w:pPr>
        <w:pStyle w:val="Textbody"/>
        <w:tabs>
          <w:tab w:val="left" w:pos="615"/>
        </w:tabs>
        <w:ind w:left="615" w:hanging="3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M. Stéphane LACHAUD Attaché Parlementaire de Monsieur Guy TEISSIER</w:t>
      </w:r>
    </w:p>
    <w:p w:rsidR="004832D7" w:rsidRDefault="002A2530" w:rsidP="004832D7">
      <w:pPr>
        <w:tabs>
          <w:tab w:val="left" w:pos="0"/>
        </w:tabs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Mme Olivia PARREL, Ingénieure, Collaboratrice du Maire</w:t>
      </w:r>
    </w:p>
    <w:p w:rsidR="004832D7" w:rsidRPr="00A3585F" w:rsidRDefault="004832D7" w:rsidP="004832D7">
      <w:pPr>
        <w:tabs>
          <w:tab w:val="left" w:pos="0"/>
        </w:tabs>
        <w:jc w:val="both"/>
        <w:rPr>
          <w:rFonts w:ascii="Book Antiqua" w:hAnsi="Book Antiqua"/>
          <w:i/>
        </w:rPr>
      </w:pPr>
    </w:p>
    <w:p w:rsidR="00AF6B2E" w:rsidRDefault="0066398F">
      <w:pPr>
        <w:tabs>
          <w:tab w:val="left" w:pos="0"/>
        </w:tabs>
        <w:jc w:val="both"/>
        <w:rPr>
          <w:rFonts w:ascii="Book Antiqua" w:hAnsi="Book Antiqua"/>
          <w:b/>
          <w:i/>
        </w:rPr>
      </w:pPr>
      <w:r w:rsidRPr="00543A80">
        <w:rPr>
          <w:rFonts w:ascii="Book Antiqua" w:hAnsi="Book Antiqua"/>
          <w:b/>
          <w:i/>
        </w:rPr>
        <w:t>V. I. P. :</w:t>
      </w:r>
    </w:p>
    <w:p w:rsidR="00543A80" w:rsidRDefault="00543A80">
      <w:pPr>
        <w:tabs>
          <w:tab w:val="left" w:pos="0"/>
        </w:tabs>
        <w:jc w:val="both"/>
        <w:rPr>
          <w:rFonts w:ascii="Book Antiqua" w:hAnsi="Book Antiqua"/>
          <w:b/>
          <w:i/>
        </w:rPr>
      </w:pPr>
    </w:p>
    <w:p w:rsidR="00543A80" w:rsidRDefault="002638D3" w:rsidP="00543A80">
      <w:pPr>
        <w:tabs>
          <w:tab w:val="left" w:pos="0"/>
          <w:tab w:val="left" w:pos="567"/>
        </w:tabs>
        <w:ind w:firstLine="56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Père Patrick VIGNÉRAS</w:t>
      </w:r>
      <w:r w:rsidR="00543A80">
        <w:rPr>
          <w:rFonts w:ascii="Book Antiqua" w:hAnsi="Book Antiqua"/>
          <w:i/>
        </w:rPr>
        <w:t>, Paroisse de Saint Défendent</w:t>
      </w:r>
    </w:p>
    <w:p w:rsidR="00543A80" w:rsidRDefault="00543A80" w:rsidP="00543A80">
      <w:pPr>
        <w:tabs>
          <w:tab w:val="left" w:pos="0"/>
          <w:tab w:val="left" w:pos="567"/>
        </w:tabs>
        <w:ind w:firstLine="56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Mme Marie LEBECQUE, Association Fit Danse Studio</w:t>
      </w:r>
    </w:p>
    <w:p w:rsidR="00543A80" w:rsidRDefault="00543A80" w:rsidP="00543A80">
      <w:pPr>
        <w:tabs>
          <w:tab w:val="left" w:pos="0"/>
          <w:tab w:val="left" w:pos="567"/>
        </w:tabs>
        <w:ind w:firstLine="56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Mme Brigitte SEBAST</w:t>
      </w:r>
      <w:r w:rsidR="00CC1D2D">
        <w:rPr>
          <w:rFonts w:ascii="Book Antiqua" w:hAnsi="Book Antiqua"/>
          <w:i/>
        </w:rPr>
        <w:t>I</w:t>
      </w:r>
      <w:r>
        <w:rPr>
          <w:rFonts w:ascii="Book Antiqua" w:hAnsi="Book Antiqua"/>
          <w:i/>
        </w:rPr>
        <w:t xml:space="preserve">EN, Association </w:t>
      </w:r>
      <w:r w:rsidR="007801EE">
        <w:rPr>
          <w:rFonts w:ascii="Book Antiqua" w:hAnsi="Book Antiqua"/>
          <w:i/>
        </w:rPr>
        <w:t>A Petits Pas </w:t>
      </w:r>
    </w:p>
    <w:p w:rsidR="007801EE" w:rsidRDefault="007801EE" w:rsidP="007801EE">
      <w:pPr>
        <w:ind w:left="56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Mme Claire FLEURY, Présidente des Parents d’Elèves de l’école Cap Est</w:t>
      </w:r>
    </w:p>
    <w:p w:rsidR="007801EE" w:rsidRDefault="007801EE" w:rsidP="006B77D9">
      <w:pPr>
        <w:tabs>
          <w:tab w:val="left" w:pos="0"/>
          <w:tab w:val="left" w:pos="567"/>
        </w:tabs>
        <w:jc w:val="both"/>
        <w:rPr>
          <w:rFonts w:ascii="Book Antiqua" w:hAnsi="Book Antiqua"/>
          <w:i/>
        </w:rPr>
      </w:pPr>
    </w:p>
    <w:p w:rsidR="00543A80" w:rsidRPr="00543A80" w:rsidRDefault="00543A80">
      <w:pPr>
        <w:tabs>
          <w:tab w:val="left" w:pos="0"/>
        </w:tabs>
        <w:jc w:val="both"/>
        <w:rPr>
          <w:rFonts w:ascii="Book Antiqua" w:hAnsi="Book Antiqua"/>
          <w:i/>
        </w:rPr>
      </w:pPr>
    </w:p>
    <w:p w:rsidR="00543A80" w:rsidRDefault="00A3585F">
      <w:pPr>
        <w:tabs>
          <w:tab w:val="left" w:pos="0"/>
        </w:tabs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Syndics</w:t>
      </w:r>
      <w:r w:rsidR="00CC1D2D">
        <w:rPr>
          <w:rFonts w:ascii="Book Antiqua" w:hAnsi="Book Antiqua"/>
          <w:b/>
          <w:i/>
        </w:rPr>
        <w:t xml:space="preserve"> invités</w:t>
      </w:r>
      <w:r w:rsidR="004832D7">
        <w:rPr>
          <w:rFonts w:ascii="Book Antiqua" w:hAnsi="Book Antiqua"/>
          <w:b/>
          <w:i/>
        </w:rPr>
        <w:t> :</w:t>
      </w:r>
    </w:p>
    <w:p w:rsidR="00A3585F" w:rsidRDefault="00A3585F">
      <w:pPr>
        <w:tabs>
          <w:tab w:val="left" w:pos="0"/>
        </w:tabs>
        <w:jc w:val="both"/>
        <w:rPr>
          <w:rFonts w:ascii="Book Antiqua" w:hAnsi="Book Antiqua"/>
          <w:b/>
          <w:i/>
        </w:rPr>
      </w:pPr>
    </w:p>
    <w:p w:rsidR="00A3585F" w:rsidRDefault="00A3585F">
      <w:pPr>
        <w:tabs>
          <w:tab w:val="left" w:pos="0"/>
        </w:tabs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M. Stéphane GOUSSARD, Le Savoie</w:t>
      </w:r>
    </w:p>
    <w:p w:rsidR="00A3585F" w:rsidRDefault="00A3585F">
      <w:pPr>
        <w:tabs>
          <w:tab w:val="left" w:pos="0"/>
        </w:tabs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Mme Margaux LESCUDIER, 9 et 13 rue d’Albi</w:t>
      </w:r>
    </w:p>
    <w:p w:rsidR="00A3585F" w:rsidRDefault="00A3585F">
      <w:pPr>
        <w:tabs>
          <w:tab w:val="left" w:pos="0"/>
        </w:tabs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M. Frédéric BROCATO, Cap Emeraude</w:t>
      </w:r>
    </w:p>
    <w:p w:rsidR="00A3585F" w:rsidRDefault="007801EE">
      <w:pPr>
        <w:tabs>
          <w:tab w:val="left" w:pos="0"/>
        </w:tabs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Mme Céline AKNIN, É</w:t>
      </w:r>
      <w:r w:rsidR="00A3585F">
        <w:rPr>
          <w:rFonts w:ascii="Book Antiqua" w:hAnsi="Book Antiqua"/>
          <w:i/>
        </w:rPr>
        <w:t>guison (Pouvoir)</w:t>
      </w:r>
    </w:p>
    <w:p w:rsidR="00A3585F" w:rsidRDefault="00A3585F">
      <w:pPr>
        <w:tabs>
          <w:tab w:val="left" w:pos="0"/>
        </w:tabs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Mme Julie BIZOUARD, Le Palladium</w:t>
      </w:r>
    </w:p>
    <w:p w:rsidR="00A3585F" w:rsidRDefault="00A3585F">
      <w:pPr>
        <w:tabs>
          <w:tab w:val="left" w:pos="0"/>
        </w:tabs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Mme Solène BONATON, Century Parc</w:t>
      </w:r>
    </w:p>
    <w:p w:rsidR="00A3585F" w:rsidRDefault="00A3585F">
      <w:pPr>
        <w:tabs>
          <w:tab w:val="left" w:pos="0"/>
        </w:tabs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 xml:space="preserve">M. Sandy GIBOT, Le </w:t>
      </w:r>
      <w:r w:rsidR="007801EE">
        <w:rPr>
          <w:rFonts w:ascii="Book Antiqua" w:hAnsi="Book Antiqua"/>
          <w:i/>
        </w:rPr>
        <w:t>Marco Polo</w:t>
      </w:r>
    </w:p>
    <w:p w:rsidR="00A3585F" w:rsidRDefault="00A3585F">
      <w:pPr>
        <w:tabs>
          <w:tab w:val="left" w:pos="0"/>
        </w:tabs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 xml:space="preserve">M. Laurent </w:t>
      </w:r>
      <w:r w:rsidR="006238FD">
        <w:rPr>
          <w:rFonts w:ascii="Book Antiqua" w:hAnsi="Book Antiqua"/>
          <w:i/>
        </w:rPr>
        <w:t>FERGAN</w:t>
      </w:r>
      <w:r>
        <w:rPr>
          <w:rFonts w:ascii="Book Antiqua" w:hAnsi="Book Antiqua"/>
          <w:i/>
        </w:rPr>
        <w:t>, Le Saint Eloi</w:t>
      </w:r>
    </w:p>
    <w:p w:rsidR="00A3585F" w:rsidRDefault="00A3585F">
      <w:pPr>
        <w:tabs>
          <w:tab w:val="left" w:pos="0"/>
        </w:tabs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="006238FD">
        <w:rPr>
          <w:rFonts w:ascii="Book Antiqua" w:hAnsi="Book Antiqua"/>
          <w:i/>
        </w:rPr>
        <w:t>M. Claude DAUDE, Eden Park (Pouvoir)</w:t>
      </w:r>
    </w:p>
    <w:p w:rsidR="006238FD" w:rsidRDefault="006238FD">
      <w:pPr>
        <w:tabs>
          <w:tab w:val="left" w:pos="0"/>
        </w:tabs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M. Sandy GIBOT, Le Pologne</w:t>
      </w:r>
    </w:p>
    <w:p w:rsidR="006238FD" w:rsidRDefault="006238FD">
      <w:pPr>
        <w:tabs>
          <w:tab w:val="left" w:pos="0"/>
        </w:tabs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M. Pascal GIVAUDAN, Les Terrasses du Cap</w:t>
      </w:r>
    </w:p>
    <w:p w:rsidR="006238FD" w:rsidRDefault="006238FD">
      <w:pPr>
        <w:tabs>
          <w:tab w:val="left" w:pos="0"/>
        </w:tabs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M. Denis BIANCHI, Faubourg Castellane</w:t>
      </w:r>
    </w:p>
    <w:p w:rsidR="006238FD" w:rsidRDefault="006238FD">
      <w:pPr>
        <w:tabs>
          <w:tab w:val="left" w:pos="0"/>
        </w:tabs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M. Laurent PONSOT, Amiral Parc</w:t>
      </w:r>
    </w:p>
    <w:p w:rsidR="006238FD" w:rsidRDefault="006238FD">
      <w:pPr>
        <w:tabs>
          <w:tab w:val="left" w:pos="0"/>
        </w:tabs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M. Pascal GIVAUDAN, Les Terrasses du Parc</w:t>
      </w:r>
    </w:p>
    <w:p w:rsidR="006238FD" w:rsidRDefault="006238FD">
      <w:pPr>
        <w:tabs>
          <w:tab w:val="left" w:pos="0"/>
        </w:tabs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  <w:t>M. Olivier RENAUDIE, Le Provence</w:t>
      </w:r>
    </w:p>
    <w:p w:rsidR="006238FD" w:rsidRPr="006238FD" w:rsidRDefault="006238FD">
      <w:pPr>
        <w:ind w:left="567"/>
        <w:jc w:val="both"/>
        <w:rPr>
          <w:rFonts w:ascii="Book Antiqua" w:hAnsi="Book Antiqua"/>
          <w:i/>
        </w:rPr>
      </w:pPr>
    </w:p>
    <w:p w:rsidR="00AF6B2E" w:rsidRDefault="0066398F">
      <w:pPr>
        <w:ind w:left="567"/>
        <w:jc w:val="center"/>
        <w:rPr>
          <w:rFonts w:ascii="Book Antiqua" w:hAnsi="Book Antiqua"/>
        </w:rPr>
      </w:pPr>
      <w:r>
        <w:rPr>
          <w:rFonts w:ascii="Book Antiqua" w:hAnsi="Book Antiqua"/>
        </w:rPr>
        <w:t>==================</w:t>
      </w:r>
    </w:p>
    <w:p w:rsidR="00AF6B2E" w:rsidRDefault="00AF6B2E">
      <w:pPr>
        <w:pStyle w:val="Standard"/>
        <w:jc w:val="both"/>
        <w:rPr>
          <w:rFonts w:ascii="Book Antiqua" w:hAnsi="Book Antiqua"/>
          <w:sz w:val="24"/>
          <w:szCs w:val="24"/>
        </w:rPr>
      </w:pPr>
    </w:p>
    <w:p w:rsidR="006B77D9" w:rsidRDefault="006B77D9" w:rsidP="00852D98">
      <w:pPr>
        <w:suppressAutoHyphens w:val="0"/>
        <w:jc w:val="both"/>
        <w:rPr>
          <w:rFonts w:ascii="Book Antiqua" w:hAnsi="Book Antiqua"/>
        </w:rPr>
      </w:pPr>
    </w:p>
    <w:p w:rsidR="00AF6B2E" w:rsidRDefault="0066398F" w:rsidP="00852D98">
      <w:pPr>
        <w:suppressAutoHyphens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M. FARINA ouvre la séance et présente les meilleurs vœux du CIQ à l’assistance.</w:t>
      </w:r>
    </w:p>
    <w:p w:rsidR="005C0233" w:rsidRDefault="005C0233" w:rsidP="006B77D9">
      <w:pPr>
        <w:suppressAutoHyphens w:val="0"/>
        <w:jc w:val="both"/>
        <w:rPr>
          <w:rFonts w:ascii="Book Antiqua" w:hAnsi="Book Antiqua"/>
          <w:b/>
        </w:rPr>
      </w:pPr>
    </w:p>
    <w:p w:rsidR="00E91501" w:rsidRPr="006B77D9" w:rsidRDefault="00852D98" w:rsidP="006B77D9">
      <w:pPr>
        <w:suppressAutoHyphens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Après ex</w:t>
      </w:r>
      <w:r w:rsidR="002638D3">
        <w:rPr>
          <w:rFonts w:ascii="Book Antiqua" w:hAnsi="Book Antiqua"/>
        </w:rPr>
        <w:t>amen de la feuille d’émargement</w:t>
      </w:r>
      <w:r>
        <w:rPr>
          <w:rFonts w:ascii="Book Antiqua" w:hAnsi="Book Antiqua"/>
        </w:rPr>
        <w:t>, l</w:t>
      </w:r>
      <w:r w:rsidR="002638D3">
        <w:rPr>
          <w:rFonts w:ascii="Book Antiqua" w:hAnsi="Book Antiqua"/>
        </w:rPr>
        <w:t>e Qu</w:t>
      </w:r>
      <w:r w:rsidR="005C0233" w:rsidRPr="005C0233">
        <w:rPr>
          <w:rFonts w:ascii="Book Antiqua" w:hAnsi="Book Antiqua"/>
        </w:rPr>
        <w:t xml:space="preserve">orum </w:t>
      </w:r>
      <w:r>
        <w:rPr>
          <w:rFonts w:ascii="Book Antiqua" w:hAnsi="Book Antiqua"/>
        </w:rPr>
        <w:t>est déclaré atteint.</w:t>
      </w:r>
      <w:r w:rsidR="005C0233">
        <w:rPr>
          <w:rFonts w:ascii="Book Antiqua" w:hAnsi="Book Antiqua"/>
        </w:rPr>
        <w:t xml:space="preserve"> (&gt; 10% des adhérents), l'Assemblée peut voter.</w:t>
      </w:r>
    </w:p>
    <w:p w:rsidR="00AF6B2E" w:rsidRDefault="00AF6B2E">
      <w:pPr>
        <w:pStyle w:val="Standard"/>
        <w:ind w:left="567"/>
        <w:jc w:val="both"/>
        <w:rPr>
          <w:rFonts w:ascii="Book Antiqua" w:hAnsi="Book Antiqua"/>
          <w:sz w:val="24"/>
          <w:szCs w:val="24"/>
        </w:rPr>
      </w:pPr>
    </w:p>
    <w:p w:rsidR="00AF6B2E" w:rsidRDefault="0066398F">
      <w:pPr>
        <w:pStyle w:val="Standard"/>
        <w:jc w:val="both"/>
      </w:pPr>
      <w:r>
        <w:rPr>
          <w:rFonts w:ascii="Book Antiqua" w:hAnsi="Book Antiqua"/>
          <w:b/>
          <w:sz w:val="24"/>
          <w:szCs w:val="24"/>
          <w:u w:val="single"/>
        </w:rPr>
        <w:t>1°)- M. FARINA fait la lecture du rapport moral et du rapport d’activités</w:t>
      </w:r>
      <w:r>
        <w:rPr>
          <w:rFonts w:ascii="Book Antiqua" w:hAnsi="Book Antiqua"/>
          <w:b/>
          <w:sz w:val="24"/>
          <w:szCs w:val="24"/>
        </w:rPr>
        <w:t xml:space="preserve"> :</w:t>
      </w:r>
    </w:p>
    <w:p w:rsidR="00AF6B2E" w:rsidRDefault="00AF6B2E">
      <w:pPr>
        <w:pStyle w:val="Standard"/>
        <w:ind w:left="345"/>
        <w:jc w:val="both"/>
        <w:rPr>
          <w:rFonts w:ascii="Book Antiqua" w:hAnsi="Book Antiqua"/>
          <w:sz w:val="24"/>
          <w:szCs w:val="24"/>
        </w:rPr>
      </w:pPr>
    </w:p>
    <w:p w:rsidR="00AF6B2E" w:rsidRDefault="0066398F">
      <w:pPr>
        <w:suppressAutoHyphens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Après lecture par M. FARINA, les deux rapports sont adoptés à l’unanimité.</w:t>
      </w:r>
    </w:p>
    <w:p w:rsidR="00AF6B2E" w:rsidRDefault="0066398F" w:rsidP="006013A7">
      <w:pPr>
        <w:pStyle w:val="Standard"/>
        <w:jc w:val="both"/>
      </w:pPr>
      <w:r>
        <w:rPr>
          <w:rFonts w:ascii="Book Antiqua" w:hAnsi="Book Antiqua"/>
          <w:b/>
          <w:sz w:val="24"/>
          <w:szCs w:val="24"/>
          <w:u w:val="single"/>
        </w:rPr>
        <w:lastRenderedPageBreak/>
        <w:t>2°) – M. MARRONE fait la lecture du rapport financier</w:t>
      </w:r>
      <w:r w:rsidR="002638D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:</w:t>
      </w:r>
    </w:p>
    <w:p w:rsidR="00AF6B2E" w:rsidRDefault="00AF6B2E">
      <w:pPr>
        <w:pStyle w:val="Standard"/>
        <w:ind w:left="567"/>
        <w:jc w:val="both"/>
        <w:rPr>
          <w:rFonts w:ascii="Book Antiqua" w:hAnsi="Book Antiqua"/>
          <w:sz w:val="24"/>
          <w:szCs w:val="24"/>
        </w:rPr>
      </w:pPr>
    </w:p>
    <w:p w:rsidR="00AF6B2E" w:rsidRDefault="0066398F">
      <w:pPr>
        <w:suppressAutoHyphens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Après lecture, le rapport financier est adopté à l’unanimité.</w:t>
      </w:r>
    </w:p>
    <w:p w:rsidR="00AF6B2E" w:rsidRDefault="0066398F">
      <w:pPr>
        <w:suppressAutoHyphens w:val="0"/>
        <w:ind w:left="567"/>
        <w:jc w:val="both"/>
      </w:pPr>
      <w:r>
        <w:rPr>
          <w:rFonts w:ascii="Book Antiqua" w:hAnsi="Book Antiqua"/>
        </w:rPr>
        <w:t>Il est rappelé que la gestion financière du CIQ est consultable lors de la permanence, tous les mardis ouvrables, de 16 h à 18 h.</w:t>
      </w:r>
    </w:p>
    <w:p w:rsidR="00AF6B2E" w:rsidRDefault="00AF6B2E">
      <w:pPr>
        <w:pStyle w:val="Standard"/>
        <w:ind w:left="567"/>
        <w:jc w:val="both"/>
        <w:rPr>
          <w:rFonts w:ascii="Book Antiqua" w:hAnsi="Book Antiqua"/>
          <w:sz w:val="24"/>
          <w:szCs w:val="24"/>
        </w:rPr>
      </w:pPr>
    </w:p>
    <w:p w:rsidR="006A1B54" w:rsidRDefault="006A1B54" w:rsidP="006A1B54">
      <w:pPr>
        <w:pStyle w:val="Standard"/>
        <w:ind w:left="3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3°) – </w:t>
      </w:r>
      <w:r w:rsidR="00852D98">
        <w:rPr>
          <w:rFonts w:ascii="Book Antiqua" w:hAnsi="Book Antiqua"/>
          <w:b/>
          <w:sz w:val="24"/>
          <w:szCs w:val="24"/>
          <w:u w:val="single"/>
        </w:rPr>
        <w:t>Vote du montant des coti</w:t>
      </w:r>
      <w:r w:rsidR="00156FC0">
        <w:rPr>
          <w:rFonts w:ascii="Book Antiqua" w:hAnsi="Book Antiqua"/>
          <w:b/>
          <w:sz w:val="24"/>
          <w:szCs w:val="24"/>
          <w:u w:val="single"/>
        </w:rPr>
        <w:t>s</w:t>
      </w:r>
      <w:r w:rsidR="00852D98">
        <w:rPr>
          <w:rFonts w:ascii="Book Antiqua" w:hAnsi="Book Antiqua"/>
          <w:b/>
          <w:sz w:val="24"/>
          <w:szCs w:val="24"/>
          <w:u w:val="single"/>
        </w:rPr>
        <w:t>ations</w:t>
      </w:r>
      <w:r w:rsidR="00156FC0">
        <w:rPr>
          <w:rFonts w:ascii="Book Antiqua" w:hAnsi="Book Antiqua"/>
          <w:b/>
          <w:sz w:val="24"/>
          <w:szCs w:val="24"/>
          <w:u w:val="single"/>
        </w:rPr>
        <w:t> :</w:t>
      </w:r>
    </w:p>
    <w:p w:rsidR="00A744E5" w:rsidRPr="00156FC0" w:rsidRDefault="00A744E5" w:rsidP="00156FC0">
      <w:pPr>
        <w:pStyle w:val="Standard"/>
        <w:ind w:left="567"/>
        <w:jc w:val="both"/>
        <w:rPr>
          <w:rFonts w:ascii="Book Antiqua" w:hAnsi="Book Antiqua"/>
          <w:sz w:val="24"/>
          <w:szCs w:val="24"/>
        </w:rPr>
      </w:pPr>
    </w:p>
    <w:p w:rsidR="006A1B54" w:rsidRDefault="006013A7" w:rsidP="00156FC0">
      <w:pPr>
        <w:pStyle w:val="Standard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</w:t>
      </w:r>
      <w:r w:rsidR="00156FC0">
        <w:rPr>
          <w:rFonts w:ascii="Book Antiqua" w:hAnsi="Book Antiqua"/>
          <w:sz w:val="24"/>
          <w:szCs w:val="24"/>
        </w:rPr>
        <w:t xml:space="preserve">e maintien des cotisations au même </w:t>
      </w:r>
      <w:r>
        <w:rPr>
          <w:rFonts w:ascii="Book Antiqua" w:hAnsi="Book Antiqua"/>
          <w:sz w:val="24"/>
          <w:szCs w:val="24"/>
        </w:rPr>
        <w:t>montant que l’année dernière : 1</w:t>
      </w:r>
      <w:r w:rsidR="00156FC0">
        <w:rPr>
          <w:rFonts w:ascii="Book Antiqua" w:hAnsi="Book Antiqua"/>
          <w:sz w:val="24"/>
          <w:szCs w:val="24"/>
        </w:rPr>
        <w:t xml:space="preserve">0 € </w:t>
      </w:r>
      <w:r>
        <w:rPr>
          <w:rFonts w:ascii="Book Antiqua" w:hAnsi="Book Antiqua"/>
          <w:sz w:val="24"/>
          <w:szCs w:val="24"/>
        </w:rPr>
        <w:t xml:space="preserve">minimum </w:t>
      </w:r>
      <w:r w:rsidR="00156FC0">
        <w:rPr>
          <w:rFonts w:ascii="Book Antiqua" w:hAnsi="Book Antiqua"/>
          <w:sz w:val="24"/>
          <w:szCs w:val="24"/>
        </w:rPr>
        <w:t xml:space="preserve">pour les </w:t>
      </w:r>
      <w:r>
        <w:rPr>
          <w:rFonts w:ascii="Book Antiqua" w:hAnsi="Book Antiqua"/>
          <w:sz w:val="24"/>
          <w:szCs w:val="24"/>
        </w:rPr>
        <w:t>individuelles et 4 € par lot pour les adhésions</w:t>
      </w:r>
      <w:r w:rsidR="007801EE">
        <w:rPr>
          <w:rFonts w:ascii="Book Antiqua" w:hAnsi="Book Antiqua"/>
          <w:sz w:val="24"/>
          <w:szCs w:val="24"/>
        </w:rPr>
        <w:t xml:space="preserve"> collectives des copropriétés son</w:t>
      </w:r>
      <w:r>
        <w:rPr>
          <w:rFonts w:ascii="Book Antiqua" w:hAnsi="Book Antiqua"/>
          <w:sz w:val="24"/>
          <w:szCs w:val="24"/>
        </w:rPr>
        <w:t>t soumis</w:t>
      </w:r>
      <w:r w:rsidR="007801EE">
        <w:rPr>
          <w:rFonts w:ascii="Book Antiqua" w:hAnsi="Book Antiqua"/>
          <w:sz w:val="24"/>
          <w:szCs w:val="24"/>
        </w:rPr>
        <w:t>es</w:t>
      </w:r>
      <w:r>
        <w:rPr>
          <w:rFonts w:ascii="Book Antiqua" w:hAnsi="Book Antiqua"/>
          <w:sz w:val="24"/>
          <w:szCs w:val="24"/>
        </w:rPr>
        <w:t xml:space="preserve"> au vote pour l’année 2020</w:t>
      </w:r>
      <w:r w:rsidR="00156FC0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L’Assemblée approuve à l’unanimité ces montants.</w:t>
      </w:r>
    </w:p>
    <w:p w:rsidR="00156FC0" w:rsidRDefault="00156FC0" w:rsidP="00156FC0">
      <w:pPr>
        <w:pStyle w:val="Standard"/>
        <w:ind w:left="567"/>
        <w:jc w:val="both"/>
        <w:rPr>
          <w:rFonts w:ascii="Book Antiqua" w:hAnsi="Book Antiqua"/>
          <w:sz w:val="24"/>
          <w:szCs w:val="24"/>
        </w:rPr>
      </w:pPr>
    </w:p>
    <w:p w:rsidR="00A744E5" w:rsidRDefault="00A744E5" w:rsidP="00A744E5">
      <w:pPr>
        <w:pStyle w:val="Standard"/>
        <w:ind w:left="3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4°) </w:t>
      </w:r>
      <w:r w:rsidR="00156FC0">
        <w:rPr>
          <w:rFonts w:ascii="Book Antiqua" w:hAnsi="Book Antiqua"/>
          <w:b/>
          <w:sz w:val="24"/>
          <w:szCs w:val="24"/>
          <w:u w:val="single"/>
        </w:rPr>
        <w:t>–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6013A7">
        <w:rPr>
          <w:rFonts w:ascii="Book Antiqua" w:hAnsi="Book Antiqua"/>
          <w:b/>
          <w:sz w:val="24"/>
          <w:szCs w:val="24"/>
          <w:u w:val="single"/>
        </w:rPr>
        <w:t>Election du</w:t>
      </w:r>
      <w:r w:rsidR="00156FC0">
        <w:rPr>
          <w:rFonts w:ascii="Book Antiqua" w:hAnsi="Book Antiqua"/>
          <w:b/>
          <w:sz w:val="24"/>
          <w:szCs w:val="24"/>
          <w:u w:val="single"/>
        </w:rPr>
        <w:t xml:space="preserve"> Conseil d’Administration</w:t>
      </w:r>
      <w:r w:rsidR="006013A7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:</w:t>
      </w:r>
    </w:p>
    <w:p w:rsidR="006013A7" w:rsidRDefault="006013A7" w:rsidP="006013A7">
      <w:pPr>
        <w:pStyle w:val="Standard"/>
        <w:ind w:left="567"/>
        <w:jc w:val="both"/>
        <w:rPr>
          <w:rFonts w:ascii="Book Antiqua" w:hAnsi="Book Antiqua"/>
          <w:sz w:val="24"/>
          <w:szCs w:val="24"/>
        </w:rPr>
      </w:pPr>
    </w:p>
    <w:p w:rsidR="006013A7" w:rsidRDefault="006013A7" w:rsidP="006013A7">
      <w:pPr>
        <w:pStyle w:val="Standard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liste des membres proposée pour le Conseil d’Administration est la suivante :</w:t>
      </w:r>
    </w:p>
    <w:p w:rsidR="006013A7" w:rsidRDefault="006013A7" w:rsidP="006013A7">
      <w:pPr>
        <w:pStyle w:val="Standard"/>
        <w:ind w:left="17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Mme VALTER- SIMEONE Catherine – Comptable</w:t>
      </w:r>
    </w:p>
    <w:p w:rsidR="006013A7" w:rsidRDefault="006013A7" w:rsidP="006013A7">
      <w:pPr>
        <w:pStyle w:val="Standard"/>
        <w:ind w:left="17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Mme PASTORELLI Christine Assistante Juridique</w:t>
      </w:r>
    </w:p>
    <w:p w:rsidR="006013A7" w:rsidRDefault="006013A7" w:rsidP="006013A7">
      <w:pPr>
        <w:pStyle w:val="Standard"/>
        <w:ind w:left="17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M. ASTRUC René – Retraité</w:t>
      </w:r>
    </w:p>
    <w:p w:rsidR="006013A7" w:rsidRDefault="006013A7" w:rsidP="006013A7">
      <w:pPr>
        <w:pStyle w:val="Standard"/>
        <w:ind w:left="17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M. CASTANIER Gilles – Fonctionnaire Territorial</w:t>
      </w:r>
    </w:p>
    <w:p w:rsidR="006013A7" w:rsidRDefault="006013A7" w:rsidP="006013A7">
      <w:pPr>
        <w:pStyle w:val="Standard"/>
        <w:ind w:left="17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M. CHAN KAN Gino – Infirmier libéral</w:t>
      </w:r>
    </w:p>
    <w:p w:rsidR="006013A7" w:rsidRDefault="006013A7" w:rsidP="006013A7">
      <w:pPr>
        <w:pStyle w:val="Standard"/>
        <w:ind w:left="17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M. COUSIN Jean-Paul – Retraité Police Nationale</w:t>
      </w:r>
    </w:p>
    <w:p w:rsidR="006013A7" w:rsidRDefault="006013A7" w:rsidP="006013A7">
      <w:pPr>
        <w:pStyle w:val="Standard"/>
        <w:ind w:left="17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M. DUCHAMP Richard - Retraité</w:t>
      </w:r>
    </w:p>
    <w:p w:rsidR="006013A7" w:rsidRDefault="006013A7" w:rsidP="006013A7">
      <w:pPr>
        <w:pStyle w:val="Standard"/>
        <w:ind w:left="17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M. FARINA Victor – Retraité Fonction Publique Territoriale</w:t>
      </w:r>
    </w:p>
    <w:p w:rsidR="006013A7" w:rsidRDefault="006013A7" w:rsidP="006013A7">
      <w:pPr>
        <w:pStyle w:val="Standard"/>
        <w:ind w:left="17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M. GADAULT Pierrick – Retraité</w:t>
      </w:r>
    </w:p>
    <w:p w:rsidR="006013A7" w:rsidRDefault="006013A7" w:rsidP="006013A7">
      <w:pPr>
        <w:pStyle w:val="Standard"/>
        <w:ind w:left="17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M. GALLINI Jean-Brice - Responsable Maintenance SMTPC</w:t>
      </w:r>
    </w:p>
    <w:p w:rsidR="006013A7" w:rsidRDefault="006013A7" w:rsidP="006013A7">
      <w:pPr>
        <w:pStyle w:val="Standard"/>
        <w:ind w:left="17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M. LE GALL Jean-Claude – Consultant International</w:t>
      </w:r>
    </w:p>
    <w:p w:rsidR="006013A7" w:rsidRDefault="006013A7" w:rsidP="006013A7">
      <w:pPr>
        <w:pStyle w:val="Standard"/>
        <w:ind w:left="17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M. MARRONE Francis – Retraité</w:t>
      </w:r>
    </w:p>
    <w:p w:rsidR="006013A7" w:rsidRDefault="006013A7" w:rsidP="006013A7">
      <w:pPr>
        <w:pStyle w:val="Standard"/>
        <w:ind w:left="17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M. MORLET Régis – Retraité</w:t>
      </w:r>
    </w:p>
    <w:p w:rsidR="006013A7" w:rsidRDefault="006013A7" w:rsidP="006013A7">
      <w:pPr>
        <w:pStyle w:val="Standard"/>
        <w:ind w:left="17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M. PSALTI Basile – Retraité SNCF</w:t>
      </w:r>
    </w:p>
    <w:p w:rsidR="006013A7" w:rsidRDefault="006013A7" w:rsidP="006013A7">
      <w:pPr>
        <w:pStyle w:val="Standard"/>
        <w:ind w:left="17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M. REULAND Albert – Retraité Fonction Publique Territoriale</w:t>
      </w:r>
    </w:p>
    <w:p w:rsidR="006013A7" w:rsidRDefault="006013A7" w:rsidP="006013A7">
      <w:pPr>
        <w:pStyle w:val="Standard"/>
        <w:ind w:left="170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M. THOMMEREL Patrick – Cadre Technique</w:t>
      </w:r>
    </w:p>
    <w:p w:rsidR="006013A7" w:rsidRDefault="006013A7" w:rsidP="006013A7">
      <w:pPr>
        <w:pStyle w:val="Standard"/>
        <w:ind w:left="567"/>
        <w:jc w:val="both"/>
        <w:rPr>
          <w:rFonts w:ascii="Book Antiqua" w:hAnsi="Book Antiqua"/>
          <w:sz w:val="24"/>
          <w:szCs w:val="24"/>
        </w:rPr>
      </w:pPr>
    </w:p>
    <w:p w:rsidR="006013A7" w:rsidRDefault="006013A7" w:rsidP="006013A7">
      <w:pPr>
        <w:pStyle w:val="Standard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Après mise au vote, aucune remarque n’est formulée. La liste des membres du Conseil d’Administration est entérinée et élue à l’unanimité pour 3 ans.</w:t>
      </w:r>
    </w:p>
    <w:p w:rsidR="00A12328" w:rsidRDefault="00A12328" w:rsidP="006013A7">
      <w:pPr>
        <w:pStyle w:val="Standard"/>
        <w:jc w:val="both"/>
        <w:rPr>
          <w:rFonts w:ascii="Book Antiqua" w:hAnsi="Book Antiqua"/>
          <w:sz w:val="24"/>
          <w:szCs w:val="24"/>
        </w:rPr>
      </w:pPr>
    </w:p>
    <w:p w:rsidR="004827B6" w:rsidRDefault="004827B6" w:rsidP="004827B6">
      <w:pPr>
        <w:pStyle w:val="Standard"/>
        <w:ind w:left="3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4°) – Allocutions</w:t>
      </w:r>
      <w:r>
        <w:rPr>
          <w:rFonts w:ascii="Book Antiqua" w:hAnsi="Book Antiqua"/>
          <w:b/>
          <w:sz w:val="24"/>
          <w:szCs w:val="24"/>
        </w:rPr>
        <w:t xml:space="preserve"> :</w:t>
      </w:r>
    </w:p>
    <w:p w:rsidR="00CC23BD" w:rsidRDefault="00CC23BD" w:rsidP="004827B6">
      <w:pPr>
        <w:pStyle w:val="Standard"/>
        <w:ind w:left="30"/>
        <w:jc w:val="both"/>
        <w:rPr>
          <w:rFonts w:ascii="Book Antiqua" w:hAnsi="Book Antiqua"/>
          <w:b/>
          <w:sz w:val="24"/>
          <w:szCs w:val="24"/>
        </w:rPr>
      </w:pPr>
    </w:p>
    <w:p w:rsidR="00910519" w:rsidRDefault="004827B6" w:rsidP="00910519">
      <w:pPr>
        <w:suppressAutoHyphens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M. </w:t>
      </w:r>
      <w:r w:rsidR="00CC23BD">
        <w:rPr>
          <w:rFonts w:ascii="Book Antiqua" w:hAnsi="Book Antiqua"/>
        </w:rPr>
        <w:t xml:space="preserve">Lionel </w:t>
      </w:r>
      <w:r w:rsidR="006013A7">
        <w:rPr>
          <w:rFonts w:ascii="Book Antiqua" w:hAnsi="Book Antiqua"/>
        </w:rPr>
        <w:t>ROYER-PERRAU</w:t>
      </w:r>
      <w:r>
        <w:rPr>
          <w:rFonts w:ascii="Book Antiqua" w:hAnsi="Book Antiqua"/>
        </w:rPr>
        <w:t>T :</w:t>
      </w:r>
    </w:p>
    <w:p w:rsidR="004827B6" w:rsidRDefault="004827B6" w:rsidP="00910519">
      <w:pPr>
        <w:suppressAutoHyphens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Présente ses vœux et félicite le CIQ pour l’unanimité des votes.</w:t>
      </w:r>
    </w:p>
    <w:p w:rsidR="004827B6" w:rsidRDefault="004827B6" w:rsidP="00910519">
      <w:pPr>
        <w:suppressAutoHyphens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Rappel des réalisations dans le quartier :</w:t>
      </w:r>
    </w:p>
    <w:p w:rsidR="004827B6" w:rsidRDefault="007801EE" w:rsidP="004827B6">
      <w:pPr>
        <w:pStyle w:val="Paragraphedeliste"/>
        <w:numPr>
          <w:ilvl w:val="0"/>
          <w:numId w:val="2"/>
        </w:numPr>
        <w:suppressAutoHyphens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Réfection de l’A</w:t>
      </w:r>
      <w:r w:rsidR="004827B6">
        <w:rPr>
          <w:rFonts w:ascii="Book Antiqua" w:hAnsi="Book Antiqua"/>
        </w:rPr>
        <w:t>venue de Toulon en 2015</w:t>
      </w:r>
      <w:r>
        <w:rPr>
          <w:rFonts w:ascii="Book Antiqua" w:hAnsi="Book Antiqua"/>
        </w:rPr>
        <w:t>,</w:t>
      </w:r>
    </w:p>
    <w:p w:rsidR="004827B6" w:rsidRDefault="004827B6" w:rsidP="004827B6">
      <w:pPr>
        <w:pStyle w:val="Paragraphedeliste"/>
        <w:numPr>
          <w:ilvl w:val="0"/>
          <w:numId w:val="2"/>
        </w:numPr>
        <w:suppressAutoHyphens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Plateau surélevé et passage pour pié</w:t>
      </w:r>
      <w:r w:rsidR="00A646FA">
        <w:rPr>
          <w:rFonts w:ascii="Book Antiqua" w:hAnsi="Book Antiqua"/>
        </w:rPr>
        <w:t>t</w:t>
      </w:r>
      <w:r>
        <w:rPr>
          <w:rFonts w:ascii="Book Antiqua" w:hAnsi="Book Antiqua"/>
        </w:rPr>
        <w:t>ons</w:t>
      </w:r>
      <w:r w:rsidR="007801EE">
        <w:rPr>
          <w:rFonts w:ascii="Book Antiqua" w:hAnsi="Book Antiqua"/>
        </w:rPr>
        <w:t xml:space="preserve"> C</w:t>
      </w:r>
      <w:r w:rsidR="00A646FA">
        <w:rPr>
          <w:rFonts w:ascii="Book Antiqua" w:hAnsi="Book Antiqua"/>
        </w:rPr>
        <w:t>hemin de l’Argile en 2016</w:t>
      </w:r>
      <w:r w:rsidR="007801EE">
        <w:rPr>
          <w:rFonts w:ascii="Book Antiqua" w:hAnsi="Book Antiqua"/>
        </w:rPr>
        <w:t>,</w:t>
      </w:r>
    </w:p>
    <w:p w:rsidR="00A646FA" w:rsidRDefault="00A646FA" w:rsidP="004827B6">
      <w:pPr>
        <w:pStyle w:val="Paragraphedeliste"/>
        <w:numPr>
          <w:ilvl w:val="0"/>
          <w:numId w:val="2"/>
        </w:numPr>
        <w:suppressAutoHyphens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Modificatio</w:t>
      </w:r>
      <w:r w:rsidR="007801EE">
        <w:rPr>
          <w:rFonts w:ascii="Book Antiqua" w:hAnsi="Book Antiqua"/>
        </w:rPr>
        <w:t>n de l’îlot directionnel angle Chemin de l’Argile/R</w:t>
      </w:r>
      <w:r>
        <w:rPr>
          <w:rFonts w:ascii="Book Antiqua" w:hAnsi="Book Antiqua"/>
        </w:rPr>
        <w:t>ue J. B. Reboul en 2019</w:t>
      </w:r>
      <w:r w:rsidR="007801EE">
        <w:rPr>
          <w:rFonts w:ascii="Book Antiqua" w:hAnsi="Book Antiqua"/>
        </w:rPr>
        <w:t>,</w:t>
      </w:r>
    </w:p>
    <w:p w:rsidR="00A646FA" w:rsidRDefault="007801EE" w:rsidP="004827B6">
      <w:pPr>
        <w:pStyle w:val="Paragraphedeliste"/>
        <w:numPr>
          <w:ilvl w:val="0"/>
          <w:numId w:val="2"/>
        </w:numPr>
        <w:suppressAutoHyphens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Réfection du Rond-P</w:t>
      </w:r>
      <w:r w:rsidR="00A646FA">
        <w:rPr>
          <w:rFonts w:ascii="Book Antiqua" w:hAnsi="Book Antiqua"/>
        </w:rPr>
        <w:t>oint de l’Europe en 2019</w:t>
      </w:r>
      <w:r>
        <w:rPr>
          <w:rFonts w:ascii="Book Antiqua" w:hAnsi="Book Antiqua"/>
        </w:rPr>
        <w:t>,</w:t>
      </w:r>
    </w:p>
    <w:p w:rsidR="00A646FA" w:rsidRDefault="00A646FA" w:rsidP="004827B6">
      <w:pPr>
        <w:pStyle w:val="Paragraphedeliste"/>
        <w:numPr>
          <w:ilvl w:val="0"/>
          <w:numId w:val="2"/>
        </w:numPr>
        <w:suppressAutoHyphens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Parking, espace </w:t>
      </w:r>
      <w:r w:rsidR="007801EE">
        <w:rPr>
          <w:rFonts w:ascii="Book Antiqua" w:hAnsi="Book Antiqua"/>
        </w:rPr>
        <w:t>jeux, etc. à l’extrémité de la Rue J. B. Reboul, angle Boulevard Rabatau, travaux en cours,</w:t>
      </w:r>
    </w:p>
    <w:p w:rsidR="00A646FA" w:rsidRDefault="007801EE" w:rsidP="004827B6">
      <w:pPr>
        <w:pStyle w:val="Paragraphedeliste"/>
        <w:numPr>
          <w:ilvl w:val="0"/>
          <w:numId w:val="2"/>
        </w:numPr>
        <w:suppressAutoHyphens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Aménagement de la Rue Jacques Hébert depuis le C</w:t>
      </w:r>
      <w:r w:rsidR="00A646FA">
        <w:rPr>
          <w:rFonts w:ascii="Book Antiqua" w:hAnsi="Book Antiqua"/>
        </w:rPr>
        <w:t>hemin de l’Argile jusqu’au Rond-Point de l’Europe : prévu pour les mois à venir.</w:t>
      </w:r>
    </w:p>
    <w:p w:rsidR="006D5DB7" w:rsidRPr="006D5DB7" w:rsidRDefault="006D5DB7" w:rsidP="006D5DB7">
      <w:pPr>
        <w:suppressAutoHyphens w:val="0"/>
        <w:jc w:val="both"/>
        <w:rPr>
          <w:rFonts w:ascii="Book Antiqua" w:hAnsi="Book Antiqua"/>
        </w:rPr>
      </w:pPr>
    </w:p>
    <w:p w:rsidR="006D5DB7" w:rsidRDefault="006D5DB7" w:rsidP="00363384">
      <w:pPr>
        <w:suppressAutoHyphens w:val="0"/>
        <w:ind w:left="141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 est demandé la création d’une </w:t>
      </w:r>
      <w:r w:rsidR="007801EE">
        <w:rPr>
          <w:rFonts w:ascii="Book Antiqua" w:hAnsi="Book Antiqua"/>
        </w:rPr>
        <w:t>Maison de Q</w:t>
      </w:r>
      <w:r>
        <w:rPr>
          <w:rFonts w:ascii="Book Antiqua" w:hAnsi="Book Antiqua"/>
        </w:rPr>
        <w:t>uartier où le C</w:t>
      </w:r>
      <w:r w:rsidR="002A2530">
        <w:rPr>
          <w:rFonts w:ascii="Book Antiqua" w:hAnsi="Book Antiqua"/>
        </w:rPr>
        <w:t>.</w:t>
      </w:r>
      <w:r>
        <w:rPr>
          <w:rFonts w:ascii="Book Antiqua" w:hAnsi="Book Antiqua"/>
        </w:rPr>
        <w:t>I</w:t>
      </w:r>
      <w:r w:rsidR="002A2530">
        <w:rPr>
          <w:rFonts w:ascii="Book Antiqua" w:hAnsi="Book Antiqua"/>
        </w:rPr>
        <w:t>.</w:t>
      </w:r>
      <w:r>
        <w:rPr>
          <w:rFonts w:ascii="Book Antiqua" w:hAnsi="Book Antiqua"/>
        </w:rPr>
        <w:t>Q</w:t>
      </w:r>
      <w:r w:rsidR="002A253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aurait ses locaux (Il y a une forte pression de l’Education Nationale p</w:t>
      </w:r>
      <w:r w:rsidR="002A2530">
        <w:rPr>
          <w:rFonts w:ascii="Book Antiqua" w:hAnsi="Book Antiqua"/>
        </w:rPr>
        <w:t>our récupérer la totalité des locaux du 157 avenue de Toulon</w:t>
      </w:r>
      <w:r>
        <w:rPr>
          <w:rFonts w:ascii="Book Antiqua" w:hAnsi="Book Antiqua"/>
        </w:rPr>
        <w:t>. Cette maison pourrait s’installer dans les locaux de l’ancienne Mutue</w:t>
      </w:r>
      <w:r w:rsidR="002A2530">
        <w:rPr>
          <w:rFonts w:ascii="Book Antiqua" w:hAnsi="Book Antiqua"/>
        </w:rPr>
        <w:t xml:space="preserve">lle, actuellement désaffectés, </w:t>
      </w:r>
      <w:r w:rsidR="007801EE">
        <w:rPr>
          <w:rFonts w:ascii="Book Antiqua" w:hAnsi="Book Antiqua"/>
        </w:rPr>
        <w:t xml:space="preserve">33 </w:t>
      </w:r>
      <w:r w:rsidR="002A2530">
        <w:rPr>
          <w:rFonts w:ascii="Book Antiqua" w:hAnsi="Book Antiqua"/>
        </w:rPr>
        <w:t>C</w:t>
      </w:r>
      <w:r>
        <w:rPr>
          <w:rFonts w:ascii="Book Antiqua" w:hAnsi="Book Antiqua"/>
        </w:rPr>
        <w:t>hemin de l’Argile. Le bien doit être évalué par les Domaines. Rendez-vous après les élections.</w:t>
      </w:r>
    </w:p>
    <w:p w:rsidR="006D5DB7" w:rsidRDefault="006D5DB7" w:rsidP="00A646FA">
      <w:pPr>
        <w:suppressAutoHyphens w:val="0"/>
        <w:ind w:left="141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Caméras de surveillance Nous avons les trois </w:t>
      </w:r>
      <w:r w:rsidR="007801EE">
        <w:rPr>
          <w:rFonts w:ascii="Book Antiqua" w:hAnsi="Book Antiqua"/>
        </w:rPr>
        <w:t xml:space="preserve">caméras </w:t>
      </w:r>
      <w:r>
        <w:rPr>
          <w:rFonts w:ascii="Book Antiqua" w:hAnsi="Book Antiqua"/>
        </w:rPr>
        <w:t>qui étaient prévues.</w:t>
      </w:r>
    </w:p>
    <w:p w:rsidR="006D5DB7" w:rsidRDefault="006D5DB7" w:rsidP="00A646FA">
      <w:pPr>
        <w:suppressAutoHyphens w:val="0"/>
        <w:ind w:left="1418"/>
        <w:jc w:val="both"/>
        <w:rPr>
          <w:rFonts w:ascii="Book Antiqua" w:hAnsi="Book Antiqua"/>
        </w:rPr>
      </w:pPr>
    </w:p>
    <w:p w:rsidR="006D5DB7" w:rsidRDefault="009A0705" w:rsidP="00A646FA">
      <w:pPr>
        <w:suppressAutoHyphens w:val="0"/>
        <w:ind w:left="141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Le dossier de l’extension du </w:t>
      </w:r>
      <w:r w:rsidR="006D5DB7">
        <w:rPr>
          <w:rFonts w:ascii="Book Antiqua" w:hAnsi="Book Antiqua"/>
        </w:rPr>
        <w:t xml:space="preserve">tramway </w:t>
      </w:r>
      <w:r>
        <w:rPr>
          <w:rFonts w:ascii="Book Antiqua" w:hAnsi="Book Antiqua"/>
        </w:rPr>
        <w:t xml:space="preserve">de Castellane vers Dromel, passant sur l’Avenue Cantini, </w:t>
      </w:r>
      <w:r w:rsidR="006D5DB7">
        <w:rPr>
          <w:rFonts w:ascii="Book Antiqua" w:hAnsi="Book Antiqua"/>
        </w:rPr>
        <w:t xml:space="preserve">avance. Les travaux de carottage sont en cours. Les travaux en surface devraient débuter cette année. </w:t>
      </w:r>
      <w:r w:rsidR="00CC23BD">
        <w:rPr>
          <w:rFonts w:ascii="Book Antiqua" w:hAnsi="Book Antiqua"/>
        </w:rPr>
        <w:t>Une station du tr</w:t>
      </w:r>
      <w:r w:rsidR="002A2530">
        <w:rPr>
          <w:rFonts w:ascii="Book Antiqua" w:hAnsi="Book Antiqua"/>
        </w:rPr>
        <w:t>amway est prévue au droit de l’A</w:t>
      </w:r>
      <w:r w:rsidR="00CC23BD">
        <w:rPr>
          <w:rFonts w:ascii="Book Antiqua" w:hAnsi="Book Antiqua"/>
        </w:rPr>
        <w:t>llée des Juste</w:t>
      </w:r>
      <w:r w:rsidR="002A2530">
        <w:rPr>
          <w:rFonts w:ascii="Book Antiqua" w:hAnsi="Book Antiqua"/>
        </w:rPr>
        <w:t>s</w:t>
      </w:r>
      <w:r w:rsidR="00CC23BD">
        <w:rPr>
          <w:rFonts w:ascii="Book Antiqua" w:hAnsi="Book Antiqua"/>
        </w:rPr>
        <w:t xml:space="preserve">, </w:t>
      </w:r>
      <w:r w:rsidR="002A2530">
        <w:rPr>
          <w:rFonts w:ascii="Book Antiqua" w:hAnsi="Book Antiqua"/>
        </w:rPr>
        <w:t>devant le Parc du 26</w:t>
      </w:r>
      <w:r w:rsidR="002A2530" w:rsidRPr="002A2530">
        <w:rPr>
          <w:rFonts w:ascii="Book Antiqua" w:hAnsi="Book Antiqua"/>
          <w:vertAlign w:val="superscript"/>
        </w:rPr>
        <w:t>ème</w:t>
      </w:r>
      <w:r w:rsidR="002A2530">
        <w:rPr>
          <w:rFonts w:ascii="Book Antiqua" w:hAnsi="Book Antiqua"/>
        </w:rPr>
        <w:t xml:space="preserve"> Centenaire.</w:t>
      </w:r>
      <w:r w:rsidR="00A1149F">
        <w:rPr>
          <w:rFonts w:ascii="Book Antiqua" w:hAnsi="Book Antiqua"/>
        </w:rPr>
        <w:t xml:space="preserve"> P</w:t>
      </w:r>
      <w:r w:rsidR="00CC23BD">
        <w:rPr>
          <w:rFonts w:ascii="Book Antiqua" w:hAnsi="Book Antiqua"/>
        </w:rPr>
        <w:t xml:space="preserve">assage qui sera ouvert en permanence. </w:t>
      </w:r>
    </w:p>
    <w:p w:rsidR="00CC23BD" w:rsidRDefault="00CC23BD" w:rsidP="00A646FA">
      <w:pPr>
        <w:suppressAutoHyphens w:val="0"/>
        <w:ind w:left="1418"/>
        <w:jc w:val="both"/>
        <w:rPr>
          <w:rFonts w:ascii="Book Antiqua" w:hAnsi="Book Antiqua"/>
        </w:rPr>
      </w:pPr>
    </w:p>
    <w:p w:rsidR="00CC23BD" w:rsidRPr="00A646FA" w:rsidRDefault="00CC23BD" w:rsidP="00A1149F">
      <w:pPr>
        <w:suppressAutoHyphens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Evocation du problème de l’enlèvement de</w:t>
      </w:r>
      <w:r w:rsidR="00303346">
        <w:rPr>
          <w:rFonts w:ascii="Book Antiqua" w:hAnsi="Book Antiqua"/>
        </w:rPr>
        <w:t>s ordures, actuellement bloqué par un syndicat</w:t>
      </w:r>
      <w:r>
        <w:rPr>
          <w:rFonts w:ascii="Book Antiqua" w:hAnsi="Book Antiqua"/>
        </w:rPr>
        <w:t>.</w:t>
      </w:r>
    </w:p>
    <w:p w:rsidR="004827B6" w:rsidRDefault="004827B6" w:rsidP="00910519">
      <w:pPr>
        <w:suppressAutoHyphens w:val="0"/>
        <w:ind w:left="567"/>
        <w:jc w:val="both"/>
        <w:rPr>
          <w:rFonts w:ascii="Book Antiqua" w:hAnsi="Book Antiqua"/>
        </w:rPr>
      </w:pPr>
    </w:p>
    <w:p w:rsidR="00CC23BD" w:rsidRDefault="00CC23BD" w:rsidP="00CC23BD">
      <w:pPr>
        <w:suppressAutoHyphens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M. Guy TEISSIER :</w:t>
      </w:r>
    </w:p>
    <w:p w:rsidR="00CC23BD" w:rsidRDefault="00CC23BD" w:rsidP="00CC23BD">
      <w:pPr>
        <w:suppressAutoHyphens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Vœux de solidarité dans un monde qui se délite.</w:t>
      </w:r>
    </w:p>
    <w:p w:rsidR="00CC23BD" w:rsidRDefault="00CC23BD" w:rsidP="00CC23BD">
      <w:pPr>
        <w:suppressAutoHyphens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Vœux de bienveillance pour que l’engagement fasse reculer l’égoïsme. Il n’y a pas de </w:t>
      </w:r>
    </w:p>
    <w:p w:rsidR="00CC23BD" w:rsidRDefault="00363384" w:rsidP="00CC23BD">
      <w:pPr>
        <w:suppressAutoHyphens w:val="0"/>
        <w:ind w:left="1276" w:firstLine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Liberté </w:t>
      </w:r>
      <w:r w:rsidR="00CC23BD">
        <w:rPr>
          <w:rFonts w:ascii="Book Antiqua" w:hAnsi="Book Antiqua"/>
        </w:rPr>
        <w:t>sans sécurité.</w:t>
      </w:r>
      <w:r w:rsidR="007E45A0">
        <w:rPr>
          <w:rFonts w:ascii="Book Antiqua" w:hAnsi="Book Antiqua"/>
        </w:rPr>
        <w:t xml:space="preserve"> Il faut que le quartier continue d’évoluer, en écoutant les gens.</w:t>
      </w:r>
    </w:p>
    <w:p w:rsidR="00CC23BD" w:rsidRDefault="007E45A0" w:rsidP="00363384">
      <w:pPr>
        <w:suppressAutoHyphens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M. TEISSIER rappelle qu’il est à l’origine du tramway et raconte l’histoire de ce projet.</w:t>
      </w:r>
    </w:p>
    <w:p w:rsidR="007E45A0" w:rsidRDefault="007E45A0" w:rsidP="00CC23BD">
      <w:pPr>
        <w:suppressAutoHyphens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M. </w:t>
      </w:r>
      <w:r w:rsidR="006013A7">
        <w:rPr>
          <w:rFonts w:ascii="Book Antiqua" w:hAnsi="Book Antiqua"/>
        </w:rPr>
        <w:t xml:space="preserve">Jean- Marc </w:t>
      </w:r>
      <w:r>
        <w:rPr>
          <w:rFonts w:ascii="Book Antiqua" w:hAnsi="Book Antiqua"/>
        </w:rPr>
        <w:t xml:space="preserve">CHAPUS : </w:t>
      </w:r>
    </w:p>
    <w:p w:rsidR="007E45A0" w:rsidRDefault="007E45A0" w:rsidP="00CC23BD">
      <w:pPr>
        <w:suppressAutoHyphens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Rend hommage à M. Victor FARINA pour la tenue de cette Assemblée générale.</w:t>
      </w:r>
    </w:p>
    <w:p w:rsidR="007E45A0" w:rsidRDefault="007E45A0" w:rsidP="00CC23BD">
      <w:pPr>
        <w:suppressAutoHyphens w:val="0"/>
        <w:ind w:left="567"/>
        <w:jc w:val="both"/>
        <w:rPr>
          <w:rFonts w:ascii="Book Antiqua" w:hAnsi="Book Antiqua"/>
        </w:rPr>
      </w:pPr>
    </w:p>
    <w:p w:rsidR="007E45A0" w:rsidRDefault="007E45A0" w:rsidP="007E45A0">
      <w:pPr>
        <w:pStyle w:val="Standard"/>
        <w:ind w:left="3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5°) – Débats</w:t>
      </w:r>
      <w:r>
        <w:rPr>
          <w:rFonts w:ascii="Book Antiqua" w:hAnsi="Book Antiqua"/>
          <w:b/>
          <w:sz w:val="24"/>
          <w:szCs w:val="24"/>
        </w:rPr>
        <w:t xml:space="preserve"> :</w:t>
      </w:r>
    </w:p>
    <w:p w:rsidR="007E45A0" w:rsidRDefault="007E45A0" w:rsidP="00CC23BD">
      <w:pPr>
        <w:suppressAutoHyphens w:val="0"/>
        <w:ind w:left="567"/>
        <w:jc w:val="both"/>
        <w:rPr>
          <w:rFonts w:ascii="Book Antiqua" w:hAnsi="Book Antiqua"/>
        </w:rPr>
      </w:pPr>
    </w:p>
    <w:p w:rsidR="007E45A0" w:rsidRDefault="006013A7" w:rsidP="00CC23BD">
      <w:pPr>
        <w:suppressAutoHyphens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Compte-tenu de la remise des M</w:t>
      </w:r>
      <w:r w:rsidR="007E45A0">
        <w:rPr>
          <w:rFonts w:ascii="Book Antiqua" w:hAnsi="Book Antiqua"/>
        </w:rPr>
        <w:t>édailles, il n’y a pas eu de débat.</w:t>
      </w:r>
    </w:p>
    <w:p w:rsidR="007E45A0" w:rsidRDefault="007E45A0" w:rsidP="00CC23BD">
      <w:pPr>
        <w:suppressAutoHyphens w:val="0"/>
        <w:ind w:left="567"/>
        <w:jc w:val="both"/>
        <w:rPr>
          <w:rFonts w:ascii="Book Antiqua" w:hAnsi="Book Antiqua"/>
        </w:rPr>
      </w:pPr>
    </w:p>
    <w:p w:rsidR="007E45A0" w:rsidRDefault="007E45A0" w:rsidP="007E45A0">
      <w:pPr>
        <w:pStyle w:val="Standard"/>
        <w:ind w:left="3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6°) – Remise des décorations</w:t>
      </w:r>
      <w:r w:rsidR="006013A7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:</w:t>
      </w:r>
    </w:p>
    <w:p w:rsidR="007E45A0" w:rsidRDefault="007E45A0" w:rsidP="00CC23BD">
      <w:pPr>
        <w:suppressAutoHyphens w:val="0"/>
        <w:ind w:left="567"/>
        <w:jc w:val="both"/>
        <w:rPr>
          <w:rFonts w:ascii="Book Antiqua" w:hAnsi="Book Antiqua"/>
        </w:rPr>
      </w:pPr>
    </w:p>
    <w:p w:rsidR="007E45A0" w:rsidRDefault="007E45A0" w:rsidP="00CC23BD">
      <w:pPr>
        <w:suppressAutoHyphens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M. René ASTRUC reçoit des mains de M. </w:t>
      </w:r>
      <w:r w:rsidR="006013A7">
        <w:rPr>
          <w:rFonts w:ascii="Book Antiqua" w:hAnsi="Book Antiqua"/>
        </w:rPr>
        <w:t xml:space="preserve">Lionel </w:t>
      </w:r>
      <w:r>
        <w:rPr>
          <w:rFonts w:ascii="Book Antiqua" w:hAnsi="Book Antiqua"/>
        </w:rPr>
        <w:t>ROY</w:t>
      </w:r>
      <w:r w:rsidR="006013A7">
        <w:rPr>
          <w:rFonts w:ascii="Book Antiqua" w:hAnsi="Book Antiqua"/>
        </w:rPr>
        <w:t>ER-PERREAUT la M</w:t>
      </w:r>
      <w:r w:rsidR="00AC3E2A">
        <w:rPr>
          <w:rFonts w:ascii="Book Antiqua" w:hAnsi="Book Antiqua"/>
        </w:rPr>
        <w:t>édaille de la Vill</w:t>
      </w:r>
      <w:r w:rsidR="006013A7">
        <w:rPr>
          <w:rFonts w:ascii="Book Antiqua" w:hAnsi="Book Antiqua"/>
        </w:rPr>
        <w:t>e de Marseille. M. ROYER-PERREAU</w:t>
      </w:r>
      <w:r w:rsidR="00AC3E2A">
        <w:rPr>
          <w:rFonts w:ascii="Book Antiqua" w:hAnsi="Book Antiqua"/>
        </w:rPr>
        <w:t>T retrace toute la vie de M. ASTRUC.</w:t>
      </w:r>
    </w:p>
    <w:p w:rsidR="00AC3E2A" w:rsidRDefault="00AC3E2A" w:rsidP="00CC23BD">
      <w:pPr>
        <w:suppressAutoHyphens w:val="0"/>
        <w:ind w:left="567"/>
        <w:jc w:val="both"/>
        <w:rPr>
          <w:rFonts w:ascii="Book Antiqua" w:hAnsi="Book Antiqua"/>
        </w:rPr>
      </w:pPr>
    </w:p>
    <w:p w:rsidR="00AC3E2A" w:rsidRDefault="00AC3E2A" w:rsidP="00CC23BD">
      <w:pPr>
        <w:suppressAutoHyphens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M. Albert REULAND reçoit des mains de M. </w:t>
      </w:r>
      <w:r w:rsidR="006013A7">
        <w:rPr>
          <w:rFonts w:ascii="Book Antiqua" w:hAnsi="Book Antiqua"/>
        </w:rPr>
        <w:t>Guy TEISSIER la M</w:t>
      </w:r>
      <w:r>
        <w:rPr>
          <w:rFonts w:ascii="Book Antiqua" w:hAnsi="Book Antiqua"/>
        </w:rPr>
        <w:t>édaille de la Ville de Marseille.</w:t>
      </w:r>
    </w:p>
    <w:p w:rsidR="00AC3E2A" w:rsidRDefault="00AC3E2A" w:rsidP="00CC23BD">
      <w:pPr>
        <w:suppressAutoHyphens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Qui retrace la vie pleine de rebondissement de M. REULAND.</w:t>
      </w:r>
    </w:p>
    <w:p w:rsidR="00AC3E2A" w:rsidRDefault="00AC3E2A" w:rsidP="00CC23BD">
      <w:pPr>
        <w:suppressAutoHyphens w:val="0"/>
        <w:ind w:left="567"/>
        <w:jc w:val="both"/>
        <w:rPr>
          <w:rFonts w:ascii="Book Antiqua" w:hAnsi="Book Antiqua"/>
        </w:rPr>
      </w:pPr>
    </w:p>
    <w:p w:rsidR="00AC3E2A" w:rsidRDefault="00AC3E2A" w:rsidP="006013A7">
      <w:pPr>
        <w:suppressAutoHyphens w:val="0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la surprise générale, M. TEISSIER remet à </w:t>
      </w:r>
      <w:r w:rsidR="006013A7">
        <w:rPr>
          <w:rFonts w:ascii="Book Antiqua" w:hAnsi="Book Antiqua"/>
        </w:rPr>
        <w:t xml:space="preserve">M. </w:t>
      </w:r>
      <w:r>
        <w:rPr>
          <w:rFonts w:ascii="Book Antiqua" w:hAnsi="Book Antiqua"/>
        </w:rPr>
        <w:t xml:space="preserve">Victor FARINA la </w:t>
      </w:r>
      <w:r w:rsidR="0096363E">
        <w:rPr>
          <w:rFonts w:ascii="Book Antiqua" w:hAnsi="Book Antiqua"/>
        </w:rPr>
        <w:t>Médaille</w:t>
      </w:r>
      <w:r w:rsidR="006013A7">
        <w:rPr>
          <w:rFonts w:ascii="Book Antiqua" w:hAnsi="Book Antiqua"/>
        </w:rPr>
        <w:t xml:space="preserve"> de l’Assemblée Nationale</w:t>
      </w:r>
      <w:r>
        <w:rPr>
          <w:rFonts w:ascii="Book Antiqua" w:hAnsi="Book Antiqua"/>
        </w:rPr>
        <w:t>.</w:t>
      </w:r>
    </w:p>
    <w:p w:rsidR="007E45A0" w:rsidRDefault="007E45A0" w:rsidP="00CC23BD">
      <w:pPr>
        <w:suppressAutoHyphens w:val="0"/>
        <w:ind w:left="567"/>
        <w:jc w:val="both"/>
        <w:rPr>
          <w:rFonts w:ascii="Book Antiqua" w:hAnsi="Book Antiqua"/>
        </w:rPr>
      </w:pPr>
    </w:p>
    <w:p w:rsidR="00AF6B2E" w:rsidRDefault="0066398F" w:rsidP="00363384">
      <w:pPr>
        <w:pStyle w:val="Standard"/>
        <w:ind w:left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L’ordre du jour étant épuisé, la séance est levée à 1</w:t>
      </w:r>
      <w:r w:rsidR="00AC3E2A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 xml:space="preserve"> h </w:t>
      </w:r>
      <w:r w:rsidR="00AC3E2A">
        <w:rPr>
          <w:rFonts w:ascii="Book Antiqua" w:hAnsi="Book Antiqua"/>
          <w:sz w:val="24"/>
          <w:szCs w:val="24"/>
        </w:rPr>
        <w:t>40</w:t>
      </w:r>
    </w:p>
    <w:p w:rsidR="004F3F66" w:rsidRDefault="004F3F66" w:rsidP="006013A7">
      <w:pPr>
        <w:pStyle w:val="Standard"/>
        <w:jc w:val="both"/>
        <w:rPr>
          <w:rFonts w:ascii="Book Antiqua" w:hAnsi="Book Antiqua"/>
          <w:sz w:val="24"/>
          <w:szCs w:val="24"/>
        </w:rPr>
      </w:pPr>
    </w:p>
    <w:p w:rsidR="006B77D9" w:rsidRDefault="006B77D9" w:rsidP="006013A7">
      <w:pPr>
        <w:pStyle w:val="Standard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AF6B2E" w:rsidRDefault="0066398F" w:rsidP="00C93726">
      <w:pPr>
        <w:pStyle w:val="Standard"/>
        <w:tabs>
          <w:tab w:val="left" w:pos="709"/>
          <w:tab w:val="left" w:pos="6804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Le Président</w:t>
      </w:r>
      <w:r>
        <w:rPr>
          <w:rFonts w:ascii="Book Antiqua" w:hAnsi="Book Antiqua"/>
          <w:sz w:val="24"/>
          <w:szCs w:val="24"/>
        </w:rPr>
        <w:tab/>
        <w:t xml:space="preserve">   </w:t>
      </w:r>
      <w:r w:rsidR="00C93726">
        <w:rPr>
          <w:rFonts w:ascii="Book Antiqua" w:hAnsi="Book Antiqua"/>
          <w:sz w:val="24"/>
          <w:szCs w:val="24"/>
        </w:rPr>
        <w:t xml:space="preserve">                   Le Secrétaire</w:t>
      </w:r>
    </w:p>
    <w:p w:rsidR="00AF6B2E" w:rsidRDefault="00C93726">
      <w:pPr>
        <w:pStyle w:val="Standard"/>
        <w:tabs>
          <w:tab w:val="left" w:pos="567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1744998" cy="576000"/>
            <wp:effectExtent l="19050" t="0" r="760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98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F66">
        <w:rPr>
          <w:noProof/>
        </w:rPr>
        <w:t xml:space="preserve">                                                                                                    </w:t>
      </w:r>
      <w:r w:rsidR="004F3F66">
        <w:rPr>
          <w:noProof/>
        </w:rPr>
        <w:drawing>
          <wp:inline distT="0" distB="0" distL="0" distR="0" wp14:anchorId="6529CAB6" wp14:editId="0F5284CF">
            <wp:extent cx="1266825" cy="535940"/>
            <wp:effectExtent l="0" t="0" r="0" b="0"/>
            <wp:docPr id="3" name="Image 2" descr="F:\CIQ\Signature\Signature R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F:\CIQ\Signature\Signature RM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2E" w:rsidRDefault="0066398F" w:rsidP="00C93726">
      <w:pPr>
        <w:pStyle w:val="Standard"/>
        <w:tabs>
          <w:tab w:val="left" w:pos="567"/>
          <w:tab w:val="left" w:pos="6663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Victor FARINA</w:t>
      </w:r>
      <w:r>
        <w:rPr>
          <w:rFonts w:ascii="Book Antiqua" w:hAnsi="Book Antiqua"/>
          <w:sz w:val="24"/>
          <w:szCs w:val="24"/>
        </w:rPr>
        <w:tab/>
        <w:t xml:space="preserve">                       Régis MORLET</w:t>
      </w:r>
    </w:p>
    <w:sectPr w:rsidR="00AF6B2E" w:rsidSect="00AF6B2E">
      <w:headerReference w:type="default" r:id="rId9"/>
      <w:footerReference w:type="even" r:id="rId10"/>
      <w:footerReference w:type="default" r:id="rId11"/>
      <w:pgSz w:w="11905" w:h="16837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35" w:rsidRDefault="00C46535" w:rsidP="00AF6B2E">
      <w:r>
        <w:separator/>
      </w:r>
    </w:p>
  </w:endnote>
  <w:endnote w:type="continuationSeparator" w:id="0">
    <w:p w:rsidR="00C46535" w:rsidRDefault="00C46535" w:rsidP="00AF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Wingdings, Symbol"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2E" w:rsidRDefault="00E80B8E">
    <w:pPr>
      <w:pStyle w:val="Pieddepage"/>
      <w:jc w:val="right"/>
    </w:pPr>
    <w:r>
      <w:rPr>
        <w:noProof/>
      </w:rPr>
      <w:fldChar w:fldCharType="begin"/>
    </w:r>
    <w:r w:rsidR="00092CFD">
      <w:rPr>
        <w:noProof/>
      </w:rPr>
      <w:instrText xml:space="preserve"> PAGE </w:instrText>
    </w:r>
    <w:r>
      <w:rPr>
        <w:noProof/>
      </w:rPr>
      <w:fldChar w:fldCharType="separate"/>
    </w:r>
    <w:r w:rsidR="006B77D9">
      <w:rPr>
        <w:noProof/>
      </w:rPr>
      <w:t>4</w:t>
    </w:r>
    <w:r>
      <w:rPr>
        <w:noProof/>
      </w:rPr>
      <w:fldChar w:fldCharType="end"/>
    </w:r>
  </w:p>
  <w:p w:rsidR="00AF6B2E" w:rsidRDefault="00AF6B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2E" w:rsidRDefault="00AF6B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35" w:rsidRDefault="00C46535" w:rsidP="00AF6B2E">
      <w:r w:rsidRPr="00AF6B2E">
        <w:rPr>
          <w:color w:val="000000"/>
        </w:rPr>
        <w:separator/>
      </w:r>
    </w:p>
  </w:footnote>
  <w:footnote w:type="continuationSeparator" w:id="0">
    <w:p w:rsidR="00C46535" w:rsidRDefault="00C46535" w:rsidP="00AF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2E" w:rsidRDefault="00AF6B2E">
    <w:pPr>
      <w:pStyle w:val="En-tte"/>
      <w:tabs>
        <w:tab w:val="clear" w:pos="4536"/>
        <w:tab w:val="clear" w:pos="9072"/>
        <w:tab w:val="center" w:pos="4660"/>
        <w:tab w:val="right" w:pos="9320"/>
      </w:tabs>
      <w:jc w:val="right"/>
    </w:pPr>
    <w:r>
      <w:tab/>
      <w:t>05/02/2018</w:t>
    </w:r>
    <w:r>
      <w:tab/>
    </w:r>
    <w:r w:rsidR="00E80B8E">
      <w:rPr>
        <w:noProof/>
      </w:rPr>
      <w:fldChar w:fldCharType="begin"/>
    </w:r>
    <w:r w:rsidR="00092CFD">
      <w:rPr>
        <w:noProof/>
      </w:rPr>
      <w:instrText xml:space="preserve"> PAGE </w:instrText>
    </w:r>
    <w:r w:rsidR="00E80B8E">
      <w:rPr>
        <w:noProof/>
      </w:rPr>
      <w:fldChar w:fldCharType="separate"/>
    </w:r>
    <w:r w:rsidR="006B77D9">
      <w:rPr>
        <w:noProof/>
      </w:rPr>
      <w:t>3</w:t>
    </w:r>
    <w:r w:rsidR="00E80B8E">
      <w:rPr>
        <w:noProof/>
      </w:rPr>
      <w:fldChar w:fldCharType="end"/>
    </w:r>
  </w:p>
  <w:p w:rsidR="00AF6B2E" w:rsidRDefault="00AF6B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72AE6"/>
    <w:multiLevelType w:val="hybridMultilevel"/>
    <w:tmpl w:val="2D3242FE"/>
    <w:lvl w:ilvl="0" w:tplc="0950A694">
      <w:start w:val="13"/>
      <w:numFmt w:val="bullet"/>
      <w:lvlText w:val="-"/>
      <w:lvlJc w:val="left"/>
      <w:pPr>
        <w:ind w:left="1782" w:hanging="360"/>
      </w:pPr>
      <w:rPr>
        <w:rFonts w:ascii="Book Antiqua" w:eastAsia="Arial Unicode MS" w:hAnsi="Book Antiqua" w:cs="Tahoma" w:hint="default"/>
      </w:rPr>
    </w:lvl>
    <w:lvl w:ilvl="1" w:tplc="040C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 w15:restartNumberingAfterBreak="0">
    <w:nsid w:val="70973003"/>
    <w:multiLevelType w:val="multilevel"/>
    <w:tmpl w:val="5A7E2AF4"/>
    <w:lvl w:ilvl="0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B2E"/>
    <w:rsid w:val="00072B91"/>
    <w:rsid w:val="00092CFD"/>
    <w:rsid w:val="00145713"/>
    <w:rsid w:val="00156FC0"/>
    <w:rsid w:val="00192F1B"/>
    <w:rsid w:val="001A0432"/>
    <w:rsid w:val="001A3815"/>
    <w:rsid w:val="001C66A3"/>
    <w:rsid w:val="001D6BEB"/>
    <w:rsid w:val="00242E7E"/>
    <w:rsid w:val="0025226D"/>
    <w:rsid w:val="002638D3"/>
    <w:rsid w:val="00282ADC"/>
    <w:rsid w:val="002A2530"/>
    <w:rsid w:val="00303346"/>
    <w:rsid w:val="003210D0"/>
    <w:rsid w:val="003327E9"/>
    <w:rsid w:val="00363384"/>
    <w:rsid w:val="003C3462"/>
    <w:rsid w:val="003F26FE"/>
    <w:rsid w:val="00425D75"/>
    <w:rsid w:val="004827B6"/>
    <w:rsid w:val="004832D7"/>
    <w:rsid w:val="004A29A2"/>
    <w:rsid w:val="004F3F66"/>
    <w:rsid w:val="00543A80"/>
    <w:rsid w:val="00570BA3"/>
    <w:rsid w:val="005B2BA0"/>
    <w:rsid w:val="005B5D7C"/>
    <w:rsid w:val="005C0233"/>
    <w:rsid w:val="005C08C4"/>
    <w:rsid w:val="005C0FD5"/>
    <w:rsid w:val="005C5F8B"/>
    <w:rsid w:val="005E26E3"/>
    <w:rsid w:val="005E59F7"/>
    <w:rsid w:val="006013A7"/>
    <w:rsid w:val="006238FD"/>
    <w:rsid w:val="00627A19"/>
    <w:rsid w:val="0066398F"/>
    <w:rsid w:val="00683FF1"/>
    <w:rsid w:val="006A1B54"/>
    <w:rsid w:val="006B77D9"/>
    <w:rsid w:val="006D5DB7"/>
    <w:rsid w:val="006F1C56"/>
    <w:rsid w:val="00730B0F"/>
    <w:rsid w:val="00751FB4"/>
    <w:rsid w:val="00772CF4"/>
    <w:rsid w:val="007801EE"/>
    <w:rsid w:val="007A1130"/>
    <w:rsid w:val="007E45A0"/>
    <w:rsid w:val="00852D98"/>
    <w:rsid w:val="008F60C7"/>
    <w:rsid w:val="00910519"/>
    <w:rsid w:val="00914BDF"/>
    <w:rsid w:val="00927337"/>
    <w:rsid w:val="0096363E"/>
    <w:rsid w:val="009A0705"/>
    <w:rsid w:val="00A1149F"/>
    <w:rsid w:val="00A12328"/>
    <w:rsid w:val="00A3585F"/>
    <w:rsid w:val="00A646FA"/>
    <w:rsid w:val="00A71FC6"/>
    <w:rsid w:val="00A744E5"/>
    <w:rsid w:val="00AC3E2A"/>
    <w:rsid w:val="00AF28E9"/>
    <w:rsid w:val="00AF6B2E"/>
    <w:rsid w:val="00B061FE"/>
    <w:rsid w:val="00B44D7E"/>
    <w:rsid w:val="00BC4EA1"/>
    <w:rsid w:val="00C140A1"/>
    <w:rsid w:val="00C152BB"/>
    <w:rsid w:val="00C46535"/>
    <w:rsid w:val="00C54912"/>
    <w:rsid w:val="00C93726"/>
    <w:rsid w:val="00CB1A7C"/>
    <w:rsid w:val="00CC0D8C"/>
    <w:rsid w:val="00CC1D2D"/>
    <w:rsid w:val="00CC23BD"/>
    <w:rsid w:val="00CE7BFE"/>
    <w:rsid w:val="00D12DFD"/>
    <w:rsid w:val="00D31405"/>
    <w:rsid w:val="00E35063"/>
    <w:rsid w:val="00E80B8E"/>
    <w:rsid w:val="00E91501"/>
    <w:rsid w:val="00EB2D3C"/>
    <w:rsid w:val="00EE57CE"/>
    <w:rsid w:val="00EF1075"/>
    <w:rsid w:val="00F013F2"/>
    <w:rsid w:val="00F02C00"/>
    <w:rsid w:val="00F41264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3417"/>
  <w15:docId w15:val="{5D2A1304-190C-4EEF-AC9F-D2CF6FCC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6B2E"/>
    <w:pPr>
      <w:suppressAutoHyphens/>
    </w:pPr>
  </w:style>
  <w:style w:type="paragraph" w:styleId="Titre1">
    <w:name w:val="heading 1"/>
    <w:basedOn w:val="Standard"/>
    <w:next w:val="Standard"/>
    <w:rsid w:val="00AF6B2E"/>
    <w:pPr>
      <w:keepNext/>
      <w:jc w:val="center"/>
      <w:outlineLvl w:val="0"/>
    </w:pPr>
    <w:rPr>
      <w:rFonts w:ascii="Book Antiqua" w:hAnsi="Book Antiqua"/>
      <w:sz w:val="24"/>
    </w:rPr>
  </w:style>
  <w:style w:type="paragraph" w:styleId="Titre2">
    <w:name w:val="heading 2"/>
    <w:basedOn w:val="Standard"/>
    <w:next w:val="Standard"/>
    <w:rsid w:val="00AF6B2E"/>
    <w:pPr>
      <w:keepNext/>
      <w:jc w:val="center"/>
      <w:outlineLvl w:val="1"/>
    </w:pPr>
    <w:rPr>
      <w:b/>
      <w:sz w:val="40"/>
      <w:u w:val="single"/>
    </w:rPr>
  </w:style>
  <w:style w:type="paragraph" w:styleId="Titre3">
    <w:name w:val="heading 3"/>
    <w:basedOn w:val="Standard"/>
    <w:next w:val="Standard"/>
    <w:rsid w:val="00AF6B2E"/>
    <w:pPr>
      <w:keepNext/>
      <w:jc w:val="both"/>
      <w:outlineLvl w:val="2"/>
    </w:pPr>
    <w:rPr>
      <w:rFonts w:ascii="Book Antiqua" w:hAnsi="Book Antiqu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F6B2E"/>
    <w:pPr>
      <w:widowControl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Normal"/>
    <w:rsid w:val="00AF6B2E"/>
    <w:pPr>
      <w:widowControl/>
      <w:spacing w:after="120"/>
      <w:textAlignment w:val="auto"/>
    </w:pPr>
    <w:rPr>
      <w:rFonts w:eastAsia="Times New Roman" w:cs="Times New Roman"/>
      <w:kern w:val="0"/>
      <w:lang w:eastAsia="ar-SA"/>
    </w:rPr>
  </w:style>
  <w:style w:type="paragraph" w:customStyle="1" w:styleId="Heading">
    <w:name w:val="Heading"/>
    <w:basedOn w:val="Standard"/>
    <w:next w:val="Textbody"/>
    <w:rsid w:val="00AF6B2E"/>
    <w:pPr>
      <w:keepNext/>
      <w:spacing w:before="240" w:after="120"/>
    </w:pPr>
    <w:rPr>
      <w:rFonts w:ascii="Arial" w:hAnsi="Arial"/>
      <w:sz w:val="28"/>
    </w:rPr>
  </w:style>
  <w:style w:type="paragraph" w:styleId="Liste">
    <w:name w:val="List"/>
    <w:basedOn w:val="Textbody"/>
    <w:rsid w:val="00AF6B2E"/>
    <w:pPr>
      <w:suppressAutoHyphens w:val="0"/>
    </w:pPr>
  </w:style>
  <w:style w:type="paragraph" w:styleId="En-tte">
    <w:name w:val="header"/>
    <w:basedOn w:val="Standard"/>
    <w:rsid w:val="00AF6B2E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AF6B2E"/>
    <w:pPr>
      <w:tabs>
        <w:tab w:val="center" w:pos="4536"/>
        <w:tab w:val="right" w:pos="9072"/>
      </w:tabs>
    </w:pPr>
  </w:style>
  <w:style w:type="paragraph" w:styleId="Lgende">
    <w:name w:val="caption"/>
    <w:basedOn w:val="Standard"/>
    <w:rsid w:val="00AF6B2E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rd"/>
    <w:rsid w:val="00AF6B2E"/>
    <w:pPr>
      <w:suppressLineNumbers/>
    </w:pPr>
  </w:style>
  <w:style w:type="paragraph" w:styleId="Corpsdetexte2">
    <w:name w:val="Body Text 2"/>
    <w:basedOn w:val="Standard"/>
    <w:rsid w:val="00AF6B2E"/>
    <w:pPr>
      <w:jc w:val="both"/>
    </w:pPr>
    <w:rPr>
      <w:rFonts w:ascii="Book Antiqua" w:hAnsi="Book Antiqua"/>
      <w:b/>
      <w:sz w:val="24"/>
    </w:rPr>
  </w:style>
  <w:style w:type="paragraph" w:styleId="Textedebulles">
    <w:name w:val="Balloon Text"/>
    <w:basedOn w:val="Standard"/>
    <w:rsid w:val="00AF6B2E"/>
    <w:rPr>
      <w:rFonts w:ascii="Tahoma" w:hAnsi="Tahoma"/>
      <w:sz w:val="16"/>
    </w:rPr>
  </w:style>
  <w:style w:type="character" w:styleId="Numrodepage">
    <w:name w:val="page number"/>
    <w:basedOn w:val="Policepardfaut"/>
    <w:rsid w:val="00AF6B2E"/>
  </w:style>
  <w:style w:type="character" w:customStyle="1" w:styleId="NumberingSymbols">
    <w:name w:val="Numbering Symbols"/>
    <w:rsid w:val="00AF6B2E"/>
  </w:style>
  <w:style w:type="character" w:customStyle="1" w:styleId="BulletSymbols">
    <w:name w:val="Bullet Symbols"/>
    <w:rsid w:val="00AF6B2E"/>
    <w:rPr>
      <w:rFonts w:ascii="StarSymbol, 'Arial Unicode MS'" w:hAnsi="StarSymbol, 'Arial Unicode MS'"/>
      <w:sz w:val="18"/>
    </w:rPr>
  </w:style>
  <w:style w:type="character" w:customStyle="1" w:styleId="Absatz-Standardschriftart">
    <w:name w:val="Absatz-Standardschriftart"/>
    <w:rsid w:val="00AF6B2E"/>
  </w:style>
  <w:style w:type="character" w:customStyle="1" w:styleId="WW-Absatz-Standardschriftart">
    <w:name w:val="WW-Absatz-Standardschriftart"/>
    <w:rsid w:val="00AF6B2E"/>
  </w:style>
  <w:style w:type="character" w:customStyle="1" w:styleId="WW-Absatz-Standardschriftart1">
    <w:name w:val="WW-Absatz-Standardschriftart1"/>
    <w:rsid w:val="00AF6B2E"/>
  </w:style>
  <w:style w:type="character" w:customStyle="1" w:styleId="WW-Absatz-Standardschriftart11">
    <w:name w:val="WW-Absatz-Standardschriftart11"/>
    <w:rsid w:val="00AF6B2E"/>
  </w:style>
  <w:style w:type="character" w:customStyle="1" w:styleId="WW8Num2z0">
    <w:name w:val="WW8Num2z0"/>
    <w:rsid w:val="00AF6B2E"/>
    <w:rPr>
      <w:rFonts w:ascii="Times New Roman" w:hAnsi="Times New Roman"/>
    </w:rPr>
  </w:style>
  <w:style w:type="character" w:customStyle="1" w:styleId="WW8Num3z0">
    <w:name w:val="WW8Num3z0"/>
    <w:rsid w:val="00AF6B2E"/>
    <w:rPr>
      <w:rFonts w:ascii="Symbol" w:hAnsi="Symbol"/>
    </w:rPr>
  </w:style>
  <w:style w:type="character" w:customStyle="1" w:styleId="WW8Num4z0">
    <w:name w:val="WW8Num4z0"/>
    <w:rsid w:val="00AF6B2E"/>
    <w:rPr>
      <w:rFonts w:ascii="Symbol" w:hAnsi="Symbol"/>
    </w:rPr>
  </w:style>
  <w:style w:type="character" w:customStyle="1" w:styleId="WW8Num5z0">
    <w:name w:val="WW8Num5z0"/>
    <w:rsid w:val="00AF6B2E"/>
    <w:rPr>
      <w:rFonts w:ascii="Times New Roman" w:hAnsi="Times New Roman"/>
    </w:rPr>
  </w:style>
  <w:style w:type="character" w:customStyle="1" w:styleId="WW8Num7z0">
    <w:name w:val="WW8Num7z0"/>
    <w:rsid w:val="00AF6B2E"/>
    <w:rPr>
      <w:rFonts w:ascii="Times New Roman" w:hAnsi="Times New Roman"/>
    </w:rPr>
  </w:style>
  <w:style w:type="character" w:customStyle="1" w:styleId="WW8Num8z0">
    <w:name w:val="WW8Num8z0"/>
    <w:rsid w:val="00AF6B2E"/>
    <w:rPr>
      <w:rFonts w:ascii="Times New Roman" w:hAnsi="Times New Roman"/>
    </w:rPr>
  </w:style>
  <w:style w:type="character" w:customStyle="1" w:styleId="WW-Absatz-Standardschriftart111">
    <w:name w:val="WW-Absatz-Standardschriftart111"/>
    <w:rsid w:val="00AF6B2E"/>
  </w:style>
  <w:style w:type="character" w:customStyle="1" w:styleId="WW8Num6z0">
    <w:name w:val="WW8Num6z0"/>
    <w:rsid w:val="00AF6B2E"/>
    <w:rPr>
      <w:rFonts w:ascii="Book Antiqua" w:hAnsi="Book Antiqua"/>
    </w:rPr>
  </w:style>
  <w:style w:type="character" w:customStyle="1" w:styleId="WW8Num9z0">
    <w:name w:val="WW8Num9z0"/>
    <w:rsid w:val="00AF6B2E"/>
    <w:rPr>
      <w:rFonts w:ascii="Times New Roman" w:hAnsi="Times New Roman"/>
    </w:rPr>
  </w:style>
  <w:style w:type="character" w:customStyle="1" w:styleId="WW-Absatz-Standardschriftart1111">
    <w:name w:val="WW-Absatz-Standardschriftart1111"/>
    <w:rsid w:val="00AF6B2E"/>
  </w:style>
  <w:style w:type="character" w:customStyle="1" w:styleId="WW-Absatz-Standardschriftart11111">
    <w:name w:val="WW-Absatz-Standardschriftart11111"/>
    <w:rsid w:val="00AF6B2E"/>
  </w:style>
  <w:style w:type="character" w:customStyle="1" w:styleId="WW-Absatz-Standardschriftart111111">
    <w:name w:val="WW-Absatz-Standardschriftart111111"/>
    <w:rsid w:val="00AF6B2E"/>
  </w:style>
  <w:style w:type="character" w:customStyle="1" w:styleId="WW-Absatz-Standardschriftart1111111">
    <w:name w:val="WW-Absatz-Standardschriftart1111111"/>
    <w:rsid w:val="00AF6B2E"/>
  </w:style>
  <w:style w:type="character" w:customStyle="1" w:styleId="WW-Absatz-Standardschriftart11111111">
    <w:name w:val="WW-Absatz-Standardschriftart11111111"/>
    <w:rsid w:val="00AF6B2E"/>
  </w:style>
  <w:style w:type="character" w:customStyle="1" w:styleId="WW-Absatz-Standardschriftart111111111">
    <w:name w:val="WW-Absatz-Standardschriftart111111111"/>
    <w:rsid w:val="00AF6B2E"/>
  </w:style>
  <w:style w:type="character" w:customStyle="1" w:styleId="WW-Absatz-Standardschriftart1111111111">
    <w:name w:val="WW-Absatz-Standardschriftart1111111111"/>
    <w:rsid w:val="00AF6B2E"/>
  </w:style>
  <w:style w:type="character" w:customStyle="1" w:styleId="WW8Num10z0">
    <w:name w:val="WW8Num10z0"/>
    <w:rsid w:val="00AF6B2E"/>
    <w:rPr>
      <w:rFonts w:ascii="Times New Roman" w:hAnsi="Times New Roman"/>
    </w:rPr>
  </w:style>
  <w:style w:type="character" w:customStyle="1" w:styleId="WW-Absatz-Standardschriftart11111111111">
    <w:name w:val="WW-Absatz-Standardschriftart11111111111"/>
    <w:rsid w:val="00AF6B2E"/>
  </w:style>
  <w:style w:type="character" w:customStyle="1" w:styleId="WW-Absatz-Standardschriftart111111111111">
    <w:name w:val="WW-Absatz-Standardschriftart111111111111"/>
    <w:rsid w:val="00AF6B2E"/>
  </w:style>
  <w:style w:type="character" w:customStyle="1" w:styleId="WW-Absatz-Standardschriftart1111111111111">
    <w:name w:val="WW-Absatz-Standardschriftart1111111111111"/>
    <w:rsid w:val="00AF6B2E"/>
  </w:style>
  <w:style w:type="character" w:customStyle="1" w:styleId="WW-Absatz-Standardschriftart11111111111111">
    <w:name w:val="WW-Absatz-Standardschriftart11111111111111"/>
    <w:rsid w:val="00AF6B2E"/>
  </w:style>
  <w:style w:type="character" w:customStyle="1" w:styleId="WW8Num11z0">
    <w:name w:val="WW8Num11z0"/>
    <w:rsid w:val="00AF6B2E"/>
    <w:rPr>
      <w:rFonts w:ascii="Times New Roman" w:hAnsi="Times New Roman"/>
    </w:rPr>
  </w:style>
  <w:style w:type="character" w:customStyle="1" w:styleId="WW-Absatz-Standardschriftart111111111111111">
    <w:name w:val="WW-Absatz-Standardschriftart111111111111111"/>
    <w:rsid w:val="00AF6B2E"/>
  </w:style>
  <w:style w:type="character" w:customStyle="1" w:styleId="WW-Absatz-Standardschriftart1111111111111111">
    <w:name w:val="WW-Absatz-Standardschriftart1111111111111111"/>
    <w:rsid w:val="00AF6B2E"/>
  </w:style>
  <w:style w:type="character" w:customStyle="1" w:styleId="WW-Absatz-Standardschriftart11111111111111111">
    <w:name w:val="WW-Absatz-Standardschriftart11111111111111111"/>
    <w:rsid w:val="00AF6B2E"/>
  </w:style>
  <w:style w:type="character" w:customStyle="1" w:styleId="WW8Num1z0">
    <w:name w:val="WW8Num1z0"/>
    <w:rsid w:val="00AF6B2E"/>
    <w:rPr>
      <w:rFonts w:ascii="Times New Roman" w:hAnsi="Times New Roman"/>
    </w:rPr>
  </w:style>
  <w:style w:type="character" w:customStyle="1" w:styleId="WW8Num6z1">
    <w:name w:val="WW8Num6z1"/>
    <w:rsid w:val="00AF6B2E"/>
    <w:rPr>
      <w:rFonts w:ascii="Courier New" w:hAnsi="Courier New"/>
    </w:rPr>
  </w:style>
  <w:style w:type="character" w:customStyle="1" w:styleId="WW8Num6z2">
    <w:name w:val="WW8Num6z2"/>
    <w:rsid w:val="00AF6B2E"/>
    <w:rPr>
      <w:rFonts w:ascii="Wingdings, Symbol" w:hAnsi="Wingdings, Symbol"/>
    </w:rPr>
  </w:style>
  <w:style w:type="character" w:customStyle="1" w:styleId="WW8Num6z3">
    <w:name w:val="WW8Num6z3"/>
    <w:rsid w:val="00AF6B2E"/>
    <w:rPr>
      <w:rFonts w:ascii="Symbol" w:hAnsi="Symbol"/>
    </w:rPr>
  </w:style>
  <w:style w:type="character" w:customStyle="1" w:styleId="WW8Num12z0">
    <w:name w:val="WW8Num12z0"/>
    <w:rsid w:val="00AF6B2E"/>
    <w:rPr>
      <w:rFonts w:ascii="Times New Roman" w:hAnsi="Times New Roman"/>
    </w:rPr>
  </w:style>
  <w:style w:type="character" w:customStyle="1" w:styleId="WW8Num13z0">
    <w:name w:val="WW8Num13z0"/>
    <w:rsid w:val="00AF6B2E"/>
    <w:rPr>
      <w:rFonts w:ascii="Times New Roman" w:hAnsi="Times New Roman"/>
    </w:rPr>
  </w:style>
  <w:style w:type="character" w:customStyle="1" w:styleId="WW8Num14z0">
    <w:name w:val="WW8Num14z0"/>
    <w:rsid w:val="00AF6B2E"/>
    <w:rPr>
      <w:rFonts w:ascii="Times New Roman" w:hAnsi="Times New Roman"/>
    </w:rPr>
  </w:style>
  <w:style w:type="character" w:customStyle="1" w:styleId="WW8Num15z0">
    <w:name w:val="WW8Num15z0"/>
    <w:rsid w:val="00AF6B2E"/>
    <w:rPr>
      <w:rFonts w:ascii="Book Antiqua" w:hAnsi="Book Antiqua"/>
    </w:rPr>
  </w:style>
  <w:style w:type="character" w:customStyle="1" w:styleId="WW8Num15z1">
    <w:name w:val="WW8Num15z1"/>
    <w:rsid w:val="00AF6B2E"/>
    <w:rPr>
      <w:rFonts w:ascii="Courier New" w:hAnsi="Courier New"/>
    </w:rPr>
  </w:style>
  <w:style w:type="character" w:customStyle="1" w:styleId="WW8Num15z2">
    <w:name w:val="WW8Num15z2"/>
    <w:rsid w:val="00AF6B2E"/>
    <w:rPr>
      <w:rFonts w:ascii="Wingdings, Symbol" w:hAnsi="Wingdings, Symbol"/>
    </w:rPr>
  </w:style>
  <w:style w:type="character" w:customStyle="1" w:styleId="WW8Num15z3">
    <w:name w:val="WW8Num15z3"/>
    <w:rsid w:val="00AF6B2E"/>
    <w:rPr>
      <w:rFonts w:ascii="Symbol" w:hAnsi="Symbol"/>
    </w:rPr>
  </w:style>
  <w:style w:type="character" w:customStyle="1" w:styleId="WW8Num16z0">
    <w:name w:val="WW8Num16z0"/>
    <w:rsid w:val="00AF6B2E"/>
    <w:rPr>
      <w:rFonts w:ascii="Times New Roman" w:hAnsi="Times New Roman"/>
    </w:rPr>
  </w:style>
  <w:style w:type="character" w:customStyle="1" w:styleId="WW8Num17z0">
    <w:name w:val="WW8Num17z0"/>
    <w:rsid w:val="00AF6B2E"/>
    <w:rPr>
      <w:rFonts w:ascii="Book Antiqua" w:hAnsi="Book Antiqua"/>
    </w:rPr>
  </w:style>
  <w:style w:type="character" w:customStyle="1" w:styleId="WW8Num17z1">
    <w:name w:val="WW8Num17z1"/>
    <w:rsid w:val="00AF6B2E"/>
    <w:rPr>
      <w:rFonts w:ascii="Courier New" w:hAnsi="Courier New"/>
    </w:rPr>
  </w:style>
  <w:style w:type="character" w:customStyle="1" w:styleId="WW8Num17z2">
    <w:name w:val="WW8Num17z2"/>
    <w:rsid w:val="00AF6B2E"/>
    <w:rPr>
      <w:rFonts w:ascii="Wingdings, Symbol" w:hAnsi="Wingdings, Symbol"/>
    </w:rPr>
  </w:style>
  <w:style w:type="character" w:customStyle="1" w:styleId="WW8Num17z3">
    <w:name w:val="WW8Num17z3"/>
    <w:rsid w:val="00AF6B2E"/>
    <w:rPr>
      <w:rFonts w:ascii="Symbol" w:hAnsi="Symbol"/>
    </w:rPr>
  </w:style>
  <w:style w:type="character" w:customStyle="1" w:styleId="WW8Num18z0">
    <w:name w:val="WW8Num18z0"/>
    <w:rsid w:val="00AF6B2E"/>
    <w:rPr>
      <w:rFonts w:ascii="Symbol" w:hAnsi="Symbol"/>
    </w:rPr>
  </w:style>
  <w:style w:type="character" w:customStyle="1" w:styleId="WW8Num19z0">
    <w:name w:val="WW8Num19z0"/>
    <w:rsid w:val="00AF6B2E"/>
    <w:rPr>
      <w:rFonts w:ascii="Times New Roman" w:hAnsi="Times New Roman"/>
    </w:rPr>
  </w:style>
  <w:style w:type="character" w:customStyle="1" w:styleId="WW8Num20z0">
    <w:name w:val="WW8Num20z0"/>
    <w:rsid w:val="00AF6B2E"/>
    <w:rPr>
      <w:rFonts w:ascii="Times New Roman" w:hAnsi="Times New Roman"/>
    </w:rPr>
  </w:style>
  <w:style w:type="character" w:customStyle="1" w:styleId="WW8Num22z0">
    <w:name w:val="WW8Num22z0"/>
    <w:rsid w:val="00AF6B2E"/>
    <w:rPr>
      <w:rFonts w:ascii="Times New Roman" w:hAnsi="Times New Roman"/>
    </w:rPr>
  </w:style>
  <w:style w:type="character" w:customStyle="1" w:styleId="WW8Num23z0">
    <w:name w:val="WW8Num23z0"/>
    <w:rsid w:val="00AF6B2E"/>
    <w:rPr>
      <w:rFonts w:ascii="Times New Roman" w:hAnsi="Times New Roman"/>
    </w:rPr>
  </w:style>
  <w:style w:type="character" w:customStyle="1" w:styleId="WW8Num24z0">
    <w:name w:val="WW8Num24z0"/>
    <w:rsid w:val="00AF6B2E"/>
    <w:rPr>
      <w:rFonts w:ascii="Times New Roman" w:hAnsi="Times New Roman"/>
    </w:rPr>
  </w:style>
  <w:style w:type="character" w:customStyle="1" w:styleId="WW8Num25z0">
    <w:name w:val="WW8Num25z0"/>
    <w:rsid w:val="00AF6B2E"/>
    <w:rPr>
      <w:rFonts w:ascii="Times New Roman" w:hAnsi="Times New Roman"/>
    </w:rPr>
  </w:style>
  <w:style w:type="character" w:customStyle="1" w:styleId="WW8Num26z0">
    <w:name w:val="WW8Num26z0"/>
    <w:rsid w:val="00AF6B2E"/>
    <w:rPr>
      <w:rFonts w:ascii="Symbol" w:hAnsi="Symbol"/>
    </w:rPr>
  </w:style>
  <w:style w:type="character" w:customStyle="1" w:styleId="WW8Num27z0">
    <w:name w:val="WW8Num27z0"/>
    <w:rsid w:val="00AF6B2E"/>
    <w:rPr>
      <w:rFonts w:ascii="Times New Roman" w:hAnsi="Times New Roman"/>
    </w:rPr>
  </w:style>
  <w:style w:type="character" w:customStyle="1" w:styleId="WW8Num28z0">
    <w:name w:val="WW8Num28z0"/>
    <w:rsid w:val="00AF6B2E"/>
    <w:rPr>
      <w:rFonts w:ascii="Times New Roman" w:hAnsi="Times New Roman"/>
    </w:rPr>
  </w:style>
  <w:style w:type="character" w:customStyle="1" w:styleId="WW8Num29z0">
    <w:name w:val="WW8Num29z0"/>
    <w:rsid w:val="00AF6B2E"/>
    <w:rPr>
      <w:rFonts w:ascii="Times New Roman" w:hAnsi="Times New Roman"/>
    </w:rPr>
  </w:style>
  <w:style w:type="character" w:customStyle="1" w:styleId="WW8Num30z0">
    <w:name w:val="WW8Num30z0"/>
    <w:rsid w:val="00AF6B2E"/>
    <w:rPr>
      <w:rFonts w:ascii="Times New Roman" w:hAnsi="Times New Roman"/>
    </w:rPr>
  </w:style>
  <w:style w:type="character" w:customStyle="1" w:styleId="WW8Num31z0">
    <w:name w:val="WW8Num31z0"/>
    <w:rsid w:val="00AF6B2E"/>
    <w:rPr>
      <w:rFonts w:ascii="Symbol" w:hAnsi="Symbol"/>
    </w:rPr>
  </w:style>
  <w:style w:type="character" w:customStyle="1" w:styleId="WW8Num32z0">
    <w:name w:val="WW8Num32z0"/>
    <w:rsid w:val="00AF6B2E"/>
    <w:rPr>
      <w:rFonts w:ascii="Symbol" w:hAnsi="Symbol"/>
    </w:rPr>
  </w:style>
  <w:style w:type="character" w:customStyle="1" w:styleId="WW8Num33z0">
    <w:name w:val="WW8Num33z0"/>
    <w:rsid w:val="00AF6B2E"/>
    <w:rPr>
      <w:rFonts w:ascii="Times New Roman" w:hAnsi="Times New Roman"/>
    </w:rPr>
  </w:style>
  <w:style w:type="character" w:customStyle="1" w:styleId="WW8Num34z0">
    <w:name w:val="WW8Num34z0"/>
    <w:rsid w:val="00AF6B2E"/>
    <w:rPr>
      <w:rFonts w:ascii="Times New Roman" w:hAnsi="Times New Roman"/>
    </w:rPr>
  </w:style>
  <w:style w:type="character" w:customStyle="1" w:styleId="WW8Num35z0">
    <w:name w:val="WW8Num35z0"/>
    <w:rsid w:val="00AF6B2E"/>
    <w:rPr>
      <w:rFonts w:ascii="Times New Roman" w:hAnsi="Times New Roman"/>
    </w:rPr>
  </w:style>
  <w:style w:type="character" w:customStyle="1" w:styleId="CorpsdetexteCar">
    <w:name w:val="Corps de texte Car"/>
    <w:basedOn w:val="Policepardfaut"/>
    <w:rsid w:val="00AF6B2E"/>
    <w:rPr>
      <w:rFonts w:eastAsia="Times New Roman" w:cs="Times New Roman"/>
      <w:kern w:val="0"/>
      <w:lang w:eastAsia="ar-SA"/>
    </w:rPr>
  </w:style>
  <w:style w:type="paragraph" w:styleId="Paragraphedeliste">
    <w:name w:val="List Paragraph"/>
    <w:basedOn w:val="Normal"/>
    <w:rsid w:val="00AF6B2E"/>
    <w:pPr>
      <w:ind w:left="720"/>
    </w:pPr>
  </w:style>
  <w:style w:type="character" w:customStyle="1" w:styleId="En-tteCar">
    <w:name w:val="En-tête Car"/>
    <w:basedOn w:val="Policepardfaut"/>
    <w:rsid w:val="00AF6B2E"/>
    <w:rPr>
      <w:rFonts w:eastAsia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rsid w:val="00AF6B2E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PROCES-VERBAL</vt:lpstr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</dc:title>
  <dc:creator>.</dc:creator>
  <cp:lastModifiedBy>Victor</cp:lastModifiedBy>
  <cp:revision>13</cp:revision>
  <cp:lastPrinted>2011-03-08T16:59:00Z</cp:lastPrinted>
  <dcterms:created xsi:type="dcterms:W3CDTF">2020-02-04T15:51:00Z</dcterms:created>
  <dcterms:modified xsi:type="dcterms:W3CDTF">2020-06-02T18:17:00Z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